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965B0" w14:textId="77777777" w:rsidR="00E76DAF" w:rsidRDefault="00E76DAF" w:rsidP="00E76DAF">
      <w:pPr>
        <w:jc w:val="center"/>
        <w:rPr>
          <w:b/>
          <w:bCs/>
          <w:color w:val="000000" w:themeColor="text1"/>
          <w:sz w:val="28"/>
          <w:szCs w:val="28"/>
        </w:rPr>
      </w:pPr>
    </w:p>
    <w:p w14:paraId="0AB685E0" w14:textId="77777777" w:rsidR="00EC3F91" w:rsidRPr="00170594" w:rsidRDefault="00E76DAF" w:rsidP="00EC3F91">
      <w:pPr>
        <w:autoSpaceDE w:val="0"/>
        <w:autoSpaceDN w:val="0"/>
        <w:adjustRightInd w:val="0"/>
        <w:spacing w:before="120" w:after="0"/>
        <w:jc w:val="center"/>
        <w:rPr>
          <w:rFonts w:cstheme="minorHAnsi"/>
          <w:b/>
          <w:bCs/>
          <w:sz w:val="32"/>
          <w:szCs w:val="32"/>
        </w:rPr>
      </w:pPr>
      <w:r w:rsidRPr="00170594">
        <w:rPr>
          <w:b/>
          <w:bCs/>
          <w:color w:val="000000" w:themeColor="text1"/>
          <w:sz w:val="28"/>
          <w:szCs w:val="28"/>
        </w:rPr>
        <w:t xml:space="preserve">ROLE SPECIFICATION </w:t>
      </w:r>
      <w:r w:rsidR="003C7D51" w:rsidRPr="00170594">
        <w:rPr>
          <w:b/>
          <w:bCs/>
          <w:color w:val="000000" w:themeColor="text1"/>
          <w:sz w:val="28"/>
          <w:szCs w:val="28"/>
        </w:rPr>
        <w:t>–</w:t>
      </w:r>
      <w:r w:rsidRPr="00170594">
        <w:rPr>
          <w:b/>
          <w:bCs/>
          <w:color w:val="000000" w:themeColor="text1"/>
          <w:sz w:val="28"/>
          <w:szCs w:val="28"/>
        </w:rPr>
        <w:t xml:space="preserve"> </w:t>
      </w:r>
      <w:r w:rsidR="00EC3F91" w:rsidRPr="00170594">
        <w:rPr>
          <w:rFonts w:cstheme="minorHAnsi"/>
          <w:b/>
          <w:bCs/>
          <w:sz w:val="32"/>
          <w:szCs w:val="32"/>
        </w:rPr>
        <w:t xml:space="preserve">Private Client Administrator  </w:t>
      </w:r>
      <w:r w:rsidR="00EC3F91" w:rsidRPr="00170594">
        <w:rPr>
          <w:rFonts w:cstheme="minorHAnsi"/>
          <w:b/>
          <w:bCs/>
          <w:sz w:val="32"/>
          <w:szCs w:val="32"/>
        </w:rPr>
        <w:br/>
        <w:t>(Central Administration Team)</w:t>
      </w:r>
    </w:p>
    <w:p w14:paraId="581EEDD9" w14:textId="173AA79D" w:rsidR="00E76DAF" w:rsidRPr="00170594" w:rsidRDefault="00E76DAF" w:rsidP="00E76DAF">
      <w:pPr>
        <w:jc w:val="center"/>
        <w:rPr>
          <w:b/>
          <w:bCs/>
          <w:color w:val="000000" w:themeColor="text1"/>
          <w:sz w:val="28"/>
          <w:szCs w:val="28"/>
        </w:rPr>
      </w:pPr>
    </w:p>
    <w:p w14:paraId="359780AA" w14:textId="77777777" w:rsidR="00E76DAF" w:rsidRPr="00170594" w:rsidRDefault="00E76DAF" w:rsidP="00E76DAF">
      <w:r w:rsidRPr="00170594">
        <w:rPr>
          <w:b/>
          <w:bCs/>
        </w:rPr>
        <w:t>Purpose of role</w:t>
      </w:r>
      <w:r w:rsidRPr="00170594">
        <w:t xml:space="preserve"> </w:t>
      </w:r>
    </w:p>
    <w:p w14:paraId="70803F51" w14:textId="77777777" w:rsidR="00EC3F91" w:rsidRPr="00170594" w:rsidRDefault="00EC3F91" w:rsidP="00EC3F91">
      <w:pPr>
        <w:autoSpaceDE w:val="0"/>
        <w:autoSpaceDN w:val="0"/>
        <w:adjustRightInd w:val="0"/>
        <w:spacing w:after="0"/>
        <w:jc w:val="both"/>
        <w:rPr>
          <w:rFonts w:cstheme="minorHAnsi"/>
        </w:rPr>
      </w:pPr>
      <w:r w:rsidRPr="00170594">
        <w:rPr>
          <w:rFonts w:cstheme="minorHAnsi"/>
        </w:rPr>
        <w:t>We are seeking a motivated and highly capable individual to join our Central Administration team as a Private Client Administrator. This is an entry-level opportunity designed for someone at the beginning of their career, with no prior industry experience required.</w:t>
      </w:r>
    </w:p>
    <w:p w14:paraId="030A079B" w14:textId="77777777" w:rsidR="00EC3F91" w:rsidRPr="00170594" w:rsidRDefault="00EC3F91" w:rsidP="00EC3F91">
      <w:pPr>
        <w:autoSpaceDE w:val="0"/>
        <w:autoSpaceDN w:val="0"/>
        <w:adjustRightInd w:val="0"/>
        <w:spacing w:after="0"/>
        <w:jc w:val="both"/>
        <w:rPr>
          <w:rFonts w:cstheme="minorHAnsi"/>
        </w:rPr>
      </w:pPr>
    </w:p>
    <w:p w14:paraId="32D27E7B" w14:textId="77777777" w:rsidR="00EC3F91" w:rsidRPr="00170594" w:rsidRDefault="00EC3F91" w:rsidP="00EC3F91">
      <w:pPr>
        <w:autoSpaceDE w:val="0"/>
        <w:autoSpaceDN w:val="0"/>
        <w:adjustRightInd w:val="0"/>
        <w:spacing w:after="0"/>
        <w:jc w:val="both"/>
        <w:rPr>
          <w:rFonts w:cstheme="minorHAnsi"/>
        </w:rPr>
      </w:pPr>
      <w:r w:rsidRPr="00170594">
        <w:rPr>
          <w:rFonts w:cstheme="minorHAnsi"/>
        </w:rPr>
        <w:t>The role is ideal for an individual who is intellectually curious, quick to learn, and eager to develop a career within the financial services industry.</w:t>
      </w:r>
    </w:p>
    <w:p w14:paraId="504AFEDD" w14:textId="77777777" w:rsidR="00EC3F91" w:rsidRPr="00170594" w:rsidRDefault="00EC3F91" w:rsidP="00EC3F91">
      <w:pPr>
        <w:autoSpaceDE w:val="0"/>
        <w:autoSpaceDN w:val="0"/>
        <w:adjustRightInd w:val="0"/>
        <w:spacing w:after="0"/>
        <w:jc w:val="both"/>
        <w:rPr>
          <w:rFonts w:cstheme="minorHAnsi"/>
        </w:rPr>
      </w:pPr>
    </w:p>
    <w:p w14:paraId="68204E62" w14:textId="68A410CB" w:rsidR="00EC3F91" w:rsidRPr="00170594" w:rsidRDefault="00EC3F91" w:rsidP="00EC3F91">
      <w:pPr>
        <w:autoSpaceDE w:val="0"/>
        <w:autoSpaceDN w:val="0"/>
        <w:adjustRightInd w:val="0"/>
        <w:spacing w:after="0"/>
        <w:jc w:val="both"/>
        <w:rPr>
          <w:rFonts w:cstheme="minorHAnsi"/>
        </w:rPr>
      </w:pPr>
      <w:r w:rsidRPr="00170594">
        <w:rPr>
          <w:rFonts w:cstheme="minorHAnsi"/>
        </w:rPr>
        <w:t>Reporting to the Group Administration Manager, the successful candidate will support the Central Administration Team in providing exceptional quality administrative and technical support to the HFMC Wealth client-facing teams. The role will primarily provide ad-hoc and rotating cover for our team of 20</w:t>
      </w:r>
      <w:r w:rsidR="005566AF" w:rsidRPr="00170594">
        <w:rPr>
          <w:rFonts w:cstheme="minorHAnsi"/>
        </w:rPr>
        <w:t>+</w:t>
      </w:r>
      <w:r w:rsidRPr="00170594">
        <w:rPr>
          <w:rFonts w:cstheme="minorHAnsi"/>
        </w:rPr>
        <w:t xml:space="preserve"> administration staff across 17 client teams, with an emphasis on supporting the integration of new teams and acquisitions and potentially provide basic training for new administration staff. </w:t>
      </w:r>
    </w:p>
    <w:p w14:paraId="102FC3A4" w14:textId="77777777" w:rsidR="00E76DAF" w:rsidRPr="00170594" w:rsidRDefault="00E76DAF" w:rsidP="00E76DAF">
      <w:pPr>
        <w:autoSpaceDE w:val="0"/>
        <w:autoSpaceDN w:val="0"/>
        <w:adjustRightInd w:val="0"/>
        <w:spacing w:line="240" w:lineRule="auto"/>
        <w:jc w:val="both"/>
      </w:pPr>
    </w:p>
    <w:p w14:paraId="137121CE" w14:textId="77777777" w:rsidR="00E76DAF" w:rsidRPr="00170594" w:rsidRDefault="00E76DAF" w:rsidP="00E76DAF">
      <w:pPr>
        <w:autoSpaceDE w:val="0"/>
        <w:autoSpaceDN w:val="0"/>
        <w:adjustRightInd w:val="0"/>
        <w:spacing w:line="240" w:lineRule="auto"/>
        <w:jc w:val="both"/>
        <w:rPr>
          <w:rFonts w:cstheme="minorHAnsi"/>
          <w:b/>
        </w:rPr>
      </w:pPr>
      <w:r w:rsidRPr="00170594">
        <w:rPr>
          <w:rFonts w:cstheme="minorHAnsi"/>
          <w:b/>
        </w:rPr>
        <w:t>About us</w:t>
      </w:r>
    </w:p>
    <w:p w14:paraId="762A8A4A" w14:textId="77777777" w:rsidR="00E76DAF" w:rsidRPr="00170594" w:rsidRDefault="00E76DAF" w:rsidP="00E76DAF">
      <w:pPr>
        <w:autoSpaceDE w:val="0"/>
        <w:autoSpaceDN w:val="0"/>
        <w:adjustRightInd w:val="0"/>
        <w:spacing w:after="0" w:line="240" w:lineRule="auto"/>
        <w:jc w:val="both"/>
        <w:rPr>
          <w:rFonts w:cstheme="minorHAnsi"/>
        </w:rPr>
      </w:pPr>
      <w:r w:rsidRPr="00170594">
        <w:rPr>
          <w:rFonts w:cstheme="minorHAnsi"/>
        </w:rPr>
        <w:t>HFMC Wealth is a boutique wealth planner, asset manager and employee benefits specialist. As we are independent, this allows us to provide objective advice that is aligned to a client’s best interests, delivered by teams steeped in financial services knowledge and experience. We have built our Company on integrity and trust, because doing what is right for our clients is best for our business.</w:t>
      </w:r>
    </w:p>
    <w:p w14:paraId="59082A66" w14:textId="77777777" w:rsidR="00E76DAF" w:rsidRPr="00170594" w:rsidRDefault="00E76DAF" w:rsidP="00E76DAF">
      <w:pPr>
        <w:autoSpaceDE w:val="0"/>
        <w:autoSpaceDN w:val="0"/>
        <w:adjustRightInd w:val="0"/>
        <w:spacing w:after="0" w:line="240" w:lineRule="auto"/>
        <w:jc w:val="both"/>
        <w:rPr>
          <w:rFonts w:cstheme="minorHAnsi"/>
        </w:rPr>
      </w:pPr>
    </w:p>
    <w:p w14:paraId="294F6C17" w14:textId="77777777" w:rsidR="00E76DAF" w:rsidRPr="00170594" w:rsidRDefault="00E76DAF" w:rsidP="00E76DAF">
      <w:pPr>
        <w:autoSpaceDE w:val="0"/>
        <w:autoSpaceDN w:val="0"/>
        <w:adjustRightInd w:val="0"/>
        <w:spacing w:after="0" w:line="240" w:lineRule="auto"/>
        <w:jc w:val="both"/>
        <w:rPr>
          <w:rFonts w:cstheme="minorHAnsi"/>
        </w:rPr>
      </w:pPr>
      <w:r w:rsidRPr="00170594">
        <w:rPr>
          <w:rFonts w:cstheme="minorHAnsi"/>
        </w:rPr>
        <w:t>HFMC Wealth has been awarded Corporate Chartered status by the Chartered Insurance Institute – the industry gold standard for financial planners evidencing ethical practice, professional, competent and knowledgeable advice, and a commitment to providing service and support of the highest quality.</w:t>
      </w:r>
    </w:p>
    <w:p w14:paraId="66F26A72" w14:textId="77777777" w:rsidR="00E76DAF" w:rsidRPr="00170594" w:rsidRDefault="00E76DAF" w:rsidP="00E76DAF">
      <w:pPr>
        <w:autoSpaceDE w:val="0"/>
        <w:autoSpaceDN w:val="0"/>
        <w:adjustRightInd w:val="0"/>
        <w:spacing w:after="0" w:line="240" w:lineRule="auto"/>
        <w:jc w:val="both"/>
        <w:rPr>
          <w:rFonts w:cstheme="minorHAnsi"/>
        </w:rPr>
      </w:pPr>
    </w:p>
    <w:p w14:paraId="7CEA8B2D" w14:textId="77777777" w:rsidR="00E76DAF" w:rsidRPr="00170594" w:rsidRDefault="00E76DAF" w:rsidP="00E76DAF">
      <w:pPr>
        <w:autoSpaceDE w:val="0"/>
        <w:autoSpaceDN w:val="0"/>
        <w:adjustRightInd w:val="0"/>
        <w:spacing w:after="0" w:line="240" w:lineRule="auto"/>
        <w:rPr>
          <w:rFonts w:cstheme="minorHAnsi"/>
        </w:rPr>
      </w:pPr>
      <w:r w:rsidRPr="00170594">
        <w:rPr>
          <w:rFonts w:cstheme="minorHAnsi"/>
        </w:rPr>
        <w:t>We are passionate about equal opportunities and diversity within the industry and have worked hard to develop a fantastic people-led culture from which we are proud winners of the 2019, 2021, 2023 &amp; 2025 awards for the Best Financial Advisers to Work for.</w:t>
      </w:r>
    </w:p>
    <w:p w14:paraId="4CEA2F8A" w14:textId="77777777" w:rsidR="00E76DAF" w:rsidRPr="00170594" w:rsidRDefault="00E76DAF" w:rsidP="00E76DAF">
      <w:pPr>
        <w:autoSpaceDE w:val="0"/>
        <w:autoSpaceDN w:val="0"/>
        <w:adjustRightInd w:val="0"/>
        <w:spacing w:after="0" w:line="240" w:lineRule="auto"/>
        <w:rPr>
          <w:rFonts w:cstheme="minorHAnsi"/>
        </w:rPr>
      </w:pPr>
    </w:p>
    <w:p w14:paraId="4F2E9414" w14:textId="77777777" w:rsidR="00E76DAF" w:rsidRPr="00170594" w:rsidRDefault="00E76DAF" w:rsidP="00E76DAF">
      <w:pPr>
        <w:jc w:val="both"/>
        <w:rPr>
          <w:rFonts w:cstheme="minorHAnsi"/>
          <w:b/>
          <w:bCs/>
        </w:rPr>
      </w:pPr>
      <w:r w:rsidRPr="00170594">
        <w:rPr>
          <w:rFonts w:cstheme="minorHAnsi"/>
          <w:b/>
          <w:bCs/>
        </w:rPr>
        <w:t xml:space="preserve">Key duties and responsibilities </w:t>
      </w:r>
    </w:p>
    <w:p w14:paraId="2003BB12" w14:textId="77777777" w:rsidR="005566AF" w:rsidRPr="00170594" w:rsidRDefault="005566AF" w:rsidP="005566AF">
      <w:pPr>
        <w:autoSpaceDE w:val="0"/>
        <w:autoSpaceDN w:val="0"/>
        <w:adjustRightInd w:val="0"/>
        <w:spacing w:after="120"/>
        <w:rPr>
          <w:rFonts w:cstheme="minorHAnsi"/>
        </w:rPr>
      </w:pPr>
      <w:r w:rsidRPr="00170594">
        <w:rPr>
          <w:rFonts w:cstheme="minorHAnsi"/>
        </w:rPr>
        <w:t>The role comprises, but is not restricted to:</w:t>
      </w:r>
    </w:p>
    <w:p w14:paraId="4A2C7442" w14:textId="77777777" w:rsidR="005566AF" w:rsidRPr="00170594" w:rsidRDefault="005566AF" w:rsidP="005566AF">
      <w:pPr>
        <w:pStyle w:val="ListParagraph"/>
        <w:numPr>
          <w:ilvl w:val="0"/>
          <w:numId w:val="17"/>
        </w:numPr>
        <w:autoSpaceDE w:val="0"/>
        <w:autoSpaceDN w:val="0"/>
        <w:adjustRightInd w:val="0"/>
        <w:spacing w:after="120" w:line="21" w:lineRule="atLeast"/>
        <w:ind w:left="357" w:hanging="357"/>
        <w:contextualSpacing w:val="0"/>
        <w:jc w:val="both"/>
        <w:rPr>
          <w:rFonts w:asciiTheme="minorHAnsi" w:hAnsiTheme="minorHAnsi" w:cstheme="minorHAnsi"/>
          <w:sz w:val="22"/>
          <w:szCs w:val="22"/>
        </w:rPr>
      </w:pPr>
      <w:r w:rsidRPr="00170594">
        <w:rPr>
          <w:rFonts w:asciiTheme="minorHAnsi" w:hAnsiTheme="minorHAnsi" w:cstheme="minorHAnsi"/>
          <w:sz w:val="22"/>
          <w:szCs w:val="22"/>
        </w:rPr>
        <w:t xml:space="preserve">Providing administration support across client-facing admin teams </w:t>
      </w:r>
    </w:p>
    <w:p w14:paraId="2674F633" w14:textId="77777777" w:rsidR="005566AF" w:rsidRPr="00170594" w:rsidRDefault="005566AF" w:rsidP="005566AF">
      <w:pPr>
        <w:pStyle w:val="ListParagraph"/>
        <w:numPr>
          <w:ilvl w:val="0"/>
          <w:numId w:val="18"/>
        </w:numPr>
        <w:autoSpaceDE w:val="0"/>
        <w:autoSpaceDN w:val="0"/>
        <w:adjustRightInd w:val="0"/>
        <w:spacing w:line="21" w:lineRule="atLeast"/>
        <w:ind w:left="714" w:hanging="357"/>
        <w:rPr>
          <w:rFonts w:asciiTheme="minorHAnsi" w:hAnsiTheme="minorHAnsi" w:cstheme="minorHAnsi"/>
          <w:sz w:val="22"/>
          <w:szCs w:val="22"/>
        </w:rPr>
      </w:pPr>
      <w:r w:rsidRPr="00170594">
        <w:rPr>
          <w:rFonts w:asciiTheme="minorHAnsi" w:hAnsiTheme="minorHAnsi" w:cstheme="minorHAnsi"/>
          <w:sz w:val="22"/>
          <w:szCs w:val="22"/>
        </w:rPr>
        <w:t xml:space="preserve">Ad-hoc team-based administration support to cover, for example, holiday or sickness absences, temporary increases in workload or ad-hoc data cleansing work </w:t>
      </w:r>
    </w:p>
    <w:p w14:paraId="7015BD6B" w14:textId="77777777" w:rsidR="005566AF" w:rsidRPr="00170594" w:rsidRDefault="005566AF" w:rsidP="005566AF">
      <w:pPr>
        <w:pStyle w:val="ListParagraph"/>
        <w:numPr>
          <w:ilvl w:val="0"/>
          <w:numId w:val="18"/>
        </w:numPr>
        <w:autoSpaceDE w:val="0"/>
        <w:autoSpaceDN w:val="0"/>
        <w:adjustRightInd w:val="0"/>
        <w:spacing w:line="21" w:lineRule="atLeast"/>
        <w:ind w:left="714" w:hanging="357"/>
        <w:rPr>
          <w:rFonts w:asciiTheme="minorHAnsi" w:hAnsiTheme="minorHAnsi" w:cstheme="minorHAnsi"/>
          <w:sz w:val="22"/>
          <w:szCs w:val="22"/>
        </w:rPr>
      </w:pPr>
      <w:r w:rsidRPr="00170594">
        <w:rPr>
          <w:rFonts w:asciiTheme="minorHAnsi" w:hAnsiTheme="minorHAnsi" w:cstheme="minorHAnsi"/>
          <w:sz w:val="22"/>
          <w:szCs w:val="22"/>
        </w:rPr>
        <w:t xml:space="preserve">Support the transition and integration of administration work </w:t>
      </w:r>
      <w:proofErr w:type="gramStart"/>
      <w:r w:rsidRPr="00170594">
        <w:rPr>
          <w:rFonts w:asciiTheme="minorHAnsi" w:hAnsiTheme="minorHAnsi" w:cstheme="minorHAnsi"/>
          <w:sz w:val="22"/>
          <w:szCs w:val="22"/>
        </w:rPr>
        <w:t>as a result of</w:t>
      </w:r>
      <w:proofErr w:type="gramEnd"/>
      <w:r w:rsidRPr="00170594">
        <w:rPr>
          <w:rFonts w:asciiTheme="minorHAnsi" w:hAnsiTheme="minorHAnsi" w:cstheme="minorHAnsi"/>
          <w:sz w:val="22"/>
          <w:szCs w:val="22"/>
        </w:rPr>
        <w:t xml:space="preserve"> acquisition projects or new adviser induction </w:t>
      </w:r>
    </w:p>
    <w:p w14:paraId="0D10A93C" w14:textId="77777777" w:rsidR="005566AF" w:rsidRPr="00170594" w:rsidRDefault="005566AF" w:rsidP="005566AF">
      <w:pPr>
        <w:pStyle w:val="ListParagraph"/>
        <w:numPr>
          <w:ilvl w:val="0"/>
          <w:numId w:val="20"/>
        </w:numPr>
        <w:autoSpaceDE w:val="0"/>
        <w:autoSpaceDN w:val="0"/>
        <w:adjustRightInd w:val="0"/>
        <w:spacing w:line="259" w:lineRule="auto"/>
        <w:rPr>
          <w:rFonts w:asciiTheme="minorHAnsi" w:hAnsiTheme="minorHAnsi" w:cstheme="minorHAnsi"/>
          <w:sz w:val="22"/>
          <w:szCs w:val="22"/>
        </w:rPr>
      </w:pPr>
      <w:r w:rsidRPr="00170594">
        <w:rPr>
          <w:rFonts w:asciiTheme="minorHAnsi" w:hAnsiTheme="minorHAnsi" w:cstheme="minorHAnsi"/>
          <w:sz w:val="22"/>
          <w:szCs w:val="22"/>
        </w:rPr>
        <w:t>Process and submit new business to providers and ensure applications are completed</w:t>
      </w:r>
    </w:p>
    <w:p w14:paraId="533923E9" w14:textId="77777777" w:rsidR="005566AF" w:rsidRPr="00170594" w:rsidRDefault="005566AF" w:rsidP="005566AF">
      <w:pPr>
        <w:pStyle w:val="ListParagraph"/>
        <w:numPr>
          <w:ilvl w:val="0"/>
          <w:numId w:val="20"/>
        </w:numPr>
        <w:autoSpaceDE w:val="0"/>
        <w:autoSpaceDN w:val="0"/>
        <w:adjustRightInd w:val="0"/>
        <w:spacing w:line="259" w:lineRule="auto"/>
        <w:rPr>
          <w:rFonts w:asciiTheme="minorHAnsi" w:hAnsiTheme="minorHAnsi" w:cstheme="minorHAnsi"/>
          <w:sz w:val="22"/>
          <w:szCs w:val="22"/>
        </w:rPr>
      </w:pPr>
      <w:r w:rsidRPr="00170594">
        <w:rPr>
          <w:rFonts w:asciiTheme="minorHAnsi" w:hAnsiTheme="minorHAnsi" w:cstheme="minorHAnsi"/>
          <w:sz w:val="22"/>
          <w:szCs w:val="22"/>
        </w:rPr>
        <w:t xml:space="preserve">Ensure client data is accurately maintained on </w:t>
      </w:r>
      <w:proofErr w:type="spellStart"/>
      <w:r w:rsidRPr="00170594">
        <w:rPr>
          <w:rFonts w:asciiTheme="minorHAnsi" w:hAnsiTheme="minorHAnsi" w:cstheme="minorHAnsi"/>
          <w:sz w:val="22"/>
          <w:szCs w:val="22"/>
        </w:rPr>
        <w:t>iO</w:t>
      </w:r>
      <w:proofErr w:type="spellEnd"/>
      <w:r w:rsidRPr="00170594">
        <w:rPr>
          <w:rFonts w:asciiTheme="minorHAnsi" w:hAnsiTheme="minorHAnsi" w:cstheme="minorHAnsi"/>
          <w:sz w:val="22"/>
          <w:szCs w:val="22"/>
        </w:rPr>
        <w:t xml:space="preserve"> and Volume (our DMS), including all written and electronic communication with clients and providers and meeting notes</w:t>
      </w:r>
    </w:p>
    <w:p w14:paraId="52237590" w14:textId="77777777" w:rsidR="005566AF" w:rsidRPr="00170594" w:rsidRDefault="005566AF" w:rsidP="005566AF">
      <w:pPr>
        <w:pStyle w:val="ListParagraph"/>
        <w:numPr>
          <w:ilvl w:val="0"/>
          <w:numId w:val="20"/>
        </w:numPr>
        <w:autoSpaceDE w:val="0"/>
        <w:autoSpaceDN w:val="0"/>
        <w:adjustRightInd w:val="0"/>
        <w:spacing w:line="259" w:lineRule="auto"/>
        <w:rPr>
          <w:rFonts w:asciiTheme="minorHAnsi" w:hAnsiTheme="minorHAnsi" w:cstheme="minorHAnsi"/>
          <w:sz w:val="22"/>
          <w:szCs w:val="22"/>
        </w:rPr>
      </w:pPr>
      <w:r w:rsidRPr="00170594">
        <w:rPr>
          <w:rFonts w:asciiTheme="minorHAnsi" w:hAnsiTheme="minorHAnsi" w:cstheme="minorHAnsi"/>
          <w:sz w:val="22"/>
          <w:szCs w:val="22"/>
        </w:rPr>
        <w:lastRenderedPageBreak/>
        <w:t xml:space="preserve">Prepare documentation for client meetings, including literature, illustrations and forms from providers. Pre-complete application forms and other documents for client signing or approval where necessary and use </w:t>
      </w:r>
      <w:proofErr w:type="spellStart"/>
      <w:r w:rsidRPr="00170594">
        <w:rPr>
          <w:rFonts w:asciiTheme="minorHAnsi" w:hAnsiTheme="minorHAnsi" w:cstheme="minorHAnsi"/>
          <w:sz w:val="22"/>
          <w:szCs w:val="22"/>
        </w:rPr>
        <w:t>DocuSign</w:t>
      </w:r>
      <w:proofErr w:type="spellEnd"/>
      <w:r w:rsidRPr="00170594">
        <w:rPr>
          <w:rFonts w:asciiTheme="minorHAnsi" w:hAnsiTheme="minorHAnsi" w:cstheme="minorHAnsi"/>
          <w:sz w:val="22"/>
          <w:szCs w:val="22"/>
        </w:rPr>
        <w:t xml:space="preserve"> where appropriate</w:t>
      </w:r>
    </w:p>
    <w:p w14:paraId="3561FFF0" w14:textId="77777777" w:rsidR="005566AF" w:rsidRPr="00170594" w:rsidRDefault="005566AF" w:rsidP="005566AF">
      <w:pPr>
        <w:pStyle w:val="ListParagraph"/>
        <w:numPr>
          <w:ilvl w:val="0"/>
          <w:numId w:val="20"/>
        </w:numPr>
        <w:autoSpaceDE w:val="0"/>
        <w:autoSpaceDN w:val="0"/>
        <w:adjustRightInd w:val="0"/>
        <w:spacing w:line="259" w:lineRule="auto"/>
        <w:rPr>
          <w:rFonts w:asciiTheme="minorHAnsi" w:hAnsiTheme="minorHAnsi" w:cstheme="minorHAnsi"/>
          <w:sz w:val="22"/>
          <w:szCs w:val="22"/>
        </w:rPr>
      </w:pPr>
      <w:r w:rsidRPr="00170594">
        <w:rPr>
          <w:rFonts w:asciiTheme="minorHAnsi" w:hAnsiTheme="minorHAnsi" w:cstheme="minorHAnsi"/>
          <w:sz w:val="22"/>
          <w:szCs w:val="22"/>
        </w:rPr>
        <w:t xml:space="preserve">Ensure client agreements, including fee schedules, are in place and signed, documented and saved to the DMS and that all client records are up to date on </w:t>
      </w:r>
      <w:proofErr w:type="spellStart"/>
      <w:r w:rsidRPr="00170594">
        <w:rPr>
          <w:rFonts w:asciiTheme="minorHAnsi" w:hAnsiTheme="minorHAnsi" w:cstheme="minorHAnsi"/>
          <w:sz w:val="22"/>
          <w:szCs w:val="22"/>
        </w:rPr>
        <w:t>iO</w:t>
      </w:r>
      <w:proofErr w:type="spellEnd"/>
    </w:p>
    <w:p w14:paraId="0BA45FE0" w14:textId="77777777" w:rsidR="005566AF" w:rsidRPr="00170594" w:rsidRDefault="005566AF" w:rsidP="005566AF">
      <w:pPr>
        <w:pStyle w:val="ListParagraph"/>
        <w:numPr>
          <w:ilvl w:val="0"/>
          <w:numId w:val="20"/>
        </w:numPr>
        <w:autoSpaceDE w:val="0"/>
        <w:autoSpaceDN w:val="0"/>
        <w:adjustRightInd w:val="0"/>
        <w:spacing w:line="259" w:lineRule="auto"/>
        <w:rPr>
          <w:rFonts w:asciiTheme="minorHAnsi" w:hAnsiTheme="minorHAnsi" w:cstheme="minorHAnsi"/>
          <w:sz w:val="22"/>
          <w:szCs w:val="22"/>
        </w:rPr>
      </w:pPr>
      <w:r w:rsidRPr="00170594">
        <w:rPr>
          <w:rFonts w:asciiTheme="minorHAnsi" w:hAnsiTheme="minorHAnsi" w:cstheme="minorHAnsi"/>
          <w:sz w:val="22"/>
          <w:szCs w:val="22"/>
        </w:rPr>
        <w:t xml:space="preserve">Schedule and manage follow up tasks relating to client meetings and business submissions, using </w:t>
      </w:r>
      <w:proofErr w:type="spellStart"/>
      <w:r w:rsidRPr="00170594">
        <w:rPr>
          <w:rFonts w:asciiTheme="minorHAnsi" w:hAnsiTheme="minorHAnsi" w:cstheme="minorHAnsi"/>
          <w:sz w:val="22"/>
          <w:szCs w:val="22"/>
        </w:rPr>
        <w:t>iO</w:t>
      </w:r>
      <w:proofErr w:type="spellEnd"/>
      <w:r w:rsidRPr="00170594">
        <w:rPr>
          <w:rFonts w:asciiTheme="minorHAnsi" w:hAnsiTheme="minorHAnsi" w:cstheme="minorHAnsi"/>
          <w:sz w:val="22"/>
          <w:szCs w:val="22"/>
        </w:rPr>
        <w:t xml:space="preserve"> to monitor and accurately record tasks</w:t>
      </w:r>
    </w:p>
    <w:p w14:paraId="3BFEC501" w14:textId="77777777" w:rsidR="005566AF" w:rsidRPr="00170594" w:rsidRDefault="005566AF" w:rsidP="005566AF">
      <w:pPr>
        <w:pStyle w:val="ListParagraph"/>
        <w:numPr>
          <w:ilvl w:val="0"/>
          <w:numId w:val="20"/>
        </w:numPr>
        <w:autoSpaceDE w:val="0"/>
        <w:autoSpaceDN w:val="0"/>
        <w:adjustRightInd w:val="0"/>
        <w:spacing w:line="259" w:lineRule="auto"/>
        <w:rPr>
          <w:rFonts w:asciiTheme="minorHAnsi" w:hAnsiTheme="minorHAnsi" w:cstheme="minorHAnsi"/>
          <w:sz w:val="22"/>
          <w:szCs w:val="22"/>
        </w:rPr>
      </w:pPr>
      <w:r w:rsidRPr="00170594">
        <w:rPr>
          <w:rFonts w:asciiTheme="minorHAnsi" w:hAnsiTheme="minorHAnsi" w:cstheme="minorHAnsi"/>
          <w:sz w:val="22"/>
          <w:szCs w:val="22"/>
        </w:rPr>
        <w:t>Produce client portfolio valuations and statements and assist with trades and portfolio rebalancing if required</w:t>
      </w:r>
    </w:p>
    <w:p w14:paraId="37D88CC8" w14:textId="77777777" w:rsidR="005566AF" w:rsidRPr="00170594" w:rsidRDefault="005566AF" w:rsidP="005566AF">
      <w:pPr>
        <w:pStyle w:val="ListParagraph"/>
        <w:numPr>
          <w:ilvl w:val="0"/>
          <w:numId w:val="20"/>
        </w:numPr>
        <w:autoSpaceDE w:val="0"/>
        <w:autoSpaceDN w:val="0"/>
        <w:adjustRightInd w:val="0"/>
        <w:spacing w:line="259" w:lineRule="auto"/>
        <w:rPr>
          <w:rFonts w:asciiTheme="minorHAnsi" w:hAnsiTheme="minorHAnsi" w:cstheme="minorHAnsi"/>
          <w:sz w:val="22"/>
          <w:szCs w:val="22"/>
        </w:rPr>
      </w:pPr>
      <w:r w:rsidRPr="00170594">
        <w:rPr>
          <w:rFonts w:asciiTheme="minorHAnsi" w:hAnsiTheme="minorHAnsi" w:cstheme="minorHAnsi"/>
          <w:sz w:val="22"/>
          <w:szCs w:val="22"/>
        </w:rPr>
        <w:t xml:space="preserve">Close plans correctly on </w:t>
      </w:r>
      <w:proofErr w:type="spellStart"/>
      <w:r w:rsidRPr="00170594">
        <w:rPr>
          <w:rFonts w:asciiTheme="minorHAnsi" w:hAnsiTheme="minorHAnsi" w:cstheme="minorHAnsi"/>
          <w:sz w:val="22"/>
          <w:szCs w:val="22"/>
        </w:rPr>
        <w:t>iO</w:t>
      </w:r>
      <w:proofErr w:type="spellEnd"/>
      <w:r w:rsidRPr="00170594">
        <w:rPr>
          <w:rFonts w:asciiTheme="minorHAnsi" w:hAnsiTheme="minorHAnsi" w:cstheme="minorHAnsi"/>
          <w:sz w:val="22"/>
          <w:szCs w:val="22"/>
        </w:rPr>
        <w:t xml:space="preserve"> in a timely manner and ensure income expectations are entered on the system and settled if required</w:t>
      </w:r>
    </w:p>
    <w:p w14:paraId="099DB132" w14:textId="77777777" w:rsidR="005566AF" w:rsidRPr="00170594" w:rsidRDefault="005566AF" w:rsidP="005566AF">
      <w:pPr>
        <w:pStyle w:val="ListParagraph"/>
        <w:numPr>
          <w:ilvl w:val="0"/>
          <w:numId w:val="20"/>
        </w:numPr>
        <w:autoSpaceDE w:val="0"/>
        <w:autoSpaceDN w:val="0"/>
        <w:adjustRightInd w:val="0"/>
        <w:spacing w:line="259" w:lineRule="auto"/>
        <w:rPr>
          <w:rFonts w:asciiTheme="minorHAnsi" w:hAnsiTheme="minorHAnsi" w:cstheme="minorHAnsi"/>
          <w:sz w:val="22"/>
          <w:szCs w:val="22"/>
        </w:rPr>
      </w:pPr>
      <w:r w:rsidRPr="00170594">
        <w:rPr>
          <w:rFonts w:asciiTheme="minorHAnsi" w:hAnsiTheme="minorHAnsi" w:cstheme="minorHAnsi"/>
          <w:sz w:val="22"/>
          <w:szCs w:val="22"/>
        </w:rPr>
        <w:t xml:space="preserve">Follow risk profiling procedures using </w:t>
      </w:r>
      <w:proofErr w:type="spellStart"/>
      <w:r w:rsidRPr="00170594">
        <w:rPr>
          <w:rFonts w:asciiTheme="minorHAnsi" w:hAnsiTheme="minorHAnsi" w:cstheme="minorHAnsi"/>
          <w:sz w:val="22"/>
          <w:szCs w:val="22"/>
        </w:rPr>
        <w:t>FinaMetrica</w:t>
      </w:r>
      <w:proofErr w:type="spellEnd"/>
      <w:r w:rsidRPr="00170594">
        <w:rPr>
          <w:rFonts w:asciiTheme="minorHAnsi" w:hAnsiTheme="minorHAnsi" w:cstheme="minorHAnsi"/>
          <w:sz w:val="22"/>
          <w:szCs w:val="22"/>
        </w:rPr>
        <w:t xml:space="preserve">, record risk profile score in </w:t>
      </w:r>
      <w:proofErr w:type="spellStart"/>
      <w:r w:rsidRPr="00170594">
        <w:rPr>
          <w:rFonts w:asciiTheme="minorHAnsi" w:hAnsiTheme="minorHAnsi" w:cstheme="minorHAnsi"/>
          <w:sz w:val="22"/>
          <w:szCs w:val="22"/>
        </w:rPr>
        <w:t>iO</w:t>
      </w:r>
      <w:proofErr w:type="spellEnd"/>
      <w:r w:rsidRPr="00170594">
        <w:rPr>
          <w:rFonts w:asciiTheme="minorHAnsi" w:hAnsiTheme="minorHAnsi" w:cstheme="minorHAnsi"/>
          <w:sz w:val="22"/>
          <w:szCs w:val="22"/>
        </w:rPr>
        <w:t xml:space="preserve"> and save risk profile to the DMS</w:t>
      </w:r>
    </w:p>
    <w:p w14:paraId="01A38B28" w14:textId="77777777" w:rsidR="005566AF" w:rsidRPr="00170594" w:rsidRDefault="005566AF" w:rsidP="005566AF">
      <w:pPr>
        <w:pStyle w:val="ListParagraph"/>
        <w:numPr>
          <w:ilvl w:val="0"/>
          <w:numId w:val="20"/>
        </w:numPr>
        <w:autoSpaceDE w:val="0"/>
        <w:autoSpaceDN w:val="0"/>
        <w:adjustRightInd w:val="0"/>
        <w:spacing w:line="259" w:lineRule="auto"/>
        <w:rPr>
          <w:rFonts w:asciiTheme="minorHAnsi" w:hAnsiTheme="minorHAnsi" w:cstheme="minorHAnsi"/>
          <w:sz w:val="22"/>
          <w:szCs w:val="22"/>
        </w:rPr>
      </w:pPr>
      <w:r w:rsidRPr="00170594">
        <w:rPr>
          <w:rFonts w:asciiTheme="minorHAnsi" w:hAnsiTheme="minorHAnsi" w:cstheme="minorHAnsi"/>
          <w:sz w:val="22"/>
          <w:szCs w:val="22"/>
        </w:rPr>
        <w:t>Comply with FCA and internal compliance procedures, ensuring all client files and information remain compliant and confidential and internal procedures are followed e.g. complaints, anti-money laundering and GDPR</w:t>
      </w:r>
    </w:p>
    <w:p w14:paraId="7A1E35A6" w14:textId="77777777" w:rsidR="005566AF" w:rsidRPr="00170594" w:rsidRDefault="005566AF" w:rsidP="005566AF">
      <w:pPr>
        <w:autoSpaceDE w:val="0"/>
        <w:autoSpaceDN w:val="0"/>
        <w:adjustRightInd w:val="0"/>
        <w:spacing w:after="0" w:line="21" w:lineRule="atLeast"/>
        <w:jc w:val="both"/>
        <w:rPr>
          <w:rFonts w:cstheme="minorHAnsi"/>
        </w:rPr>
      </w:pPr>
    </w:p>
    <w:p w14:paraId="73FD2361" w14:textId="77777777" w:rsidR="005566AF" w:rsidRPr="00170594" w:rsidRDefault="005566AF" w:rsidP="005566AF">
      <w:pPr>
        <w:pStyle w:val="ListParagraph"/>
        <w:numPr>
          <w:ilvl w:val="0"/>
          <w:numId w:val="17"/>
        </w:numPr>
        <w:autoSpaceDE w:val="0"/>
        <w:autoSpaceDN w:val="0"/>
        <w:adjustRightInd w:val="0"/>
        <w:spacing w:after="120" w:line="21" w:lineRule="atLeast"/>
        <w:ind w:left="357" w:hanging="357"/>
        <w:contextualSpacing w:val="0"/>
        <w:rPr>
          <w:rFonts w:asciiTheme="minorHAnsi" w:hAnsiTheme="minorHAnsi" w:cstheme="minorHAnsi"/>
          <w:sz w:val="22"/>
          <w:szCs w:val="22"/>
        </w:rPr>
      </w:pPr>
      <w:r w:rsidRPr="00170594">
        <w:rPr>
          <w:rFonts w:asciiTheme="minorHAnsi" w:hAnsiTheme="minorHAnsi" w:cstheme="minorHAnsi"/>
          <w:sz w:val="22"/>
          <w:szCs w:val="22"/>
        </w:rPr>
        <w:t xml:space="preserve">In time, Assist and work collaboratively with other members of the Central Administration Team with the training and development of new client-facing administrators </w:t>
      </w:r>
    </w:p>
    <w:p w14:paraId="51433234" w14:textId="77777777" w:rsidR="005566AF" w:rsidRPr="00170594" w:rsidRDefault="005566AF" w:rsidP="005566AF">
      <w:pPr>
        <w:pStyle w:val="ListParagraph"/>
        <w:numPr>
          <w:ilvl w:val="0"/>
          <w:numId w:val="16"/>
        </w:numPr>
        <w:autoSpaceDE w:val="0"/>
        <w:autoSpaceDN w:val="0"/>
        <w:adjustRightInd w:val="0"/>
        <w:spacing w:line="21" w:lineRule="atLeast"/>
        <w:ind w:left="714" w:hanging="357"/>
        <w:contextualSpacing w:val="0"/>
        <w:rPr>
          <w:rFonts w:asciiTheme="minorHAnsi" w:hAnsiTheme="minorHAnsi" w:cstheme="minorHAnsi"/>
          <w:sz w:val="22"/>
          <w:szCs w:val="22"/>
        </w:rPr>
      </w:pPr>
      <w:r w:rsidRPr="00170594">
        <w:rPr>
          <w:rFonts w:asciiTheme="minorHAnsi" w:hAnsiTheme="minorHAnsi" w:cstheme="minorHAnsi"/>
          <w:sz w:val="22"/>
          <w:szCs w:val="22"/>
        </w:rPr>
        <w:t>Provide basic hands-on back-office system training for new admin staff</w:t>
      </w:r>
    </w:p>
    <w:p w14:paraId="19E9D95F" w14:textId="77777777" w:rsidR="005566AF" w:rsidRPr="00170594" w:rsidRDefault="005566AF" w:rsidP="005566AF">
      <w:pPr>
        <w:pStyle w:val="ListParagraph"/>
        <w:numPr>
          <w:ilvl w:val="0"/>
          <w:numId w:val="16"/>
        </w:numPr>
        <w:autoSpaceDE w:val="0"/>
        <w:autoSpaceDN w:val="0"/>
        <w:adjustRightInd w:val="0"/>
        <w:spacing w:line="21" w:lineRule="atLeast"/>
        <w:ind w:left="714" w:hanging="357"/>
        <w:contextualSpacing w:val="0"/>
        <w:rPr>
          <w:rFonts w:asciiTheme="minorHAnsi" w:hAnsiTheme="minorHAnsi" w:cstheme="minorHAnsi"/>
          <w:sz w:val="22"/>
          <w:szCs w:val="22"/>
        </w:rPr>
      </w:pPr>
      <w:r w:rsidRPr="00170594">
        <w:rPr>
          <w:rFonts w:asciiTheme="minorHAnsi" w:hAnsiTheme="minorHAnsi" w:cstheme="minorHAnsi"/>
          <w:sz w:val="22"/>
          <w:szCs w:val="22"/>
        </w:rPr>
        <w:t>Provide administrative training for new admin staff (where required)</w:t>
      </w:r>
    </w:p>
    <w:p w14:paraId="3B44DB3E" w14:textId="77777777" w:rsidR="005566AF" w:rsidRPr="00170594" w:rsidRDefault="005566AF" w:rsidP="005566AF">
      <w:pPr>
        <w:pStyle w:val="ListParagraph"/>
        <w:numPr>
          <w:ilvl w:val="0"/>
          <w:numId w:val="16"/>
        </w:numPr>
        <w:autoSpaceDE w:val="0"/>
        <w:autoSpaceDN w:val="0"/>
        <w:adjustRightInd w:val="0"/>
        <w:spacing w:line="21" w:lineRule="atLeast"/>
        <w:ind w:left="714" w:hanging="357"/>
        <w:contextualSpacing w:val="0"/>
        <w:rPr>
          <w:rFonts w:asciiTheme="minorHAnsi" w:hAnsiTheme="minorHAnsi" w:cstheme="minorHAnsi"/>
          <w:sz w:val="22"/>
          <w:szCs w:val="22"/>
        </w:rPr>
      </w:pPr>
      <w:r w:rsidRPr="00170594">
        <w:rPr>
          <w:rFonts w:asciiTheme="minorHAnsi" w:hAnsiTheme="minorHAnsi" w:cstheme="minorHAnsi"/>
          <w:sz w:val="22"/>
          <w:szCs w:val="22"/>
        </w:rPr>
        <w:t xml:space="preserve">Act as a ‘buddy’ for new administrators, helping them settle into the business and be the first point of call for queries </w:t>
      </w:r>
    </w:p>
    <w:p w14:paraId="5B9BA92C" w14:textId="77777777" w:rsidR="005566AF" w:rsidRPr="00170594" w:rsidRDefault="005566AF" w:rsidP="005566AF">
      <w:pPr>
        <w:pStyle w:val="ListParagraph"/>
        <w:numPr>
          <w:ilvl w:val="0"/>
          <w:numId w:val="16"/>
        </w:numPr>
        <w:autoSpaceDE w:val="0"/>
        <w:autoSpaceDN w:val="0"/>
        <w:adjustRightInd w:val="0"/>
        <w:spacing w:line="21" w:lineRule="atLeast"/>
        <w:rPr>
          <w:rFonts w:asciiTheme="minorHAnsi" w:hAnsiTheme="minorHAnsi" w:cstheme="minorHAnsi"/>
          <w:sz w:val="22"/>
          <w:szCs w:val="22"/>
        </w:rPr>
      </w:pPr>
      <w:r w:rsidRPr="00170594">
        <w:rPr>
          <w:rFonts w:asciiTheme="minorHAnsi" w:hAnsiTheme="minorHAnsi" w:cstheme="minorHAnsi"/>
          <w:sz w:val="22"/>
          <w:szCs w:val="22"/>
        </w:rPr>
        <w:t>Assist in the preparation and maintenance of training documentation for admin staff.</w:t>
      </w:r>
    </w:p>
    <w:p w14:paraId="7DB5DA0B" w14:textId="77777777" w:rsidR="005566AF" w:rsidRPr="00170594" w:rsidRDefault="005566AF" w:rsidP="005566AF">
      <w:pPr>
        <w:autoSpaceDE w:val="0"/>
        <w:autoSpaceDN w:val="0"/>
        <w:adjustRightInd w:val="0"/>
        <w:spacing w:after="0"/>
        <w:rPr>
          <w:rFonts w:cstheme="minorHAnsi"/>
        </w:rPr>
      </w:pPr>
    </w:p>
    <w:p w14:paraId="447AC8C3" w14:textId="77777777" w:rsidR="005566AF" w:rsidRPr="00170594" w:rsidRDefault="005566AF" w:rsidP="005566AF">
      <w:pPr>
        <w:pStyle w:val="ListParagraph"/>
        <w:numPr>
          <w:ilvl w:val="0"/>
          <w:numId w:val="17"/>
        </w:numPr>
        <w:autoSpaceDE w:val="0"/>
        <w:autoSpaceDN w:val="0"/>
        <w:adjustRightInd w:val="0"/>
        <w:spacing w:line="21" w:lineRule="atLeast"/>
        <w:jc w:val="both"/>
        <w:rPr>
          <w:rFonts w:asciiTheme="minorHAnsi" w:hAnsiTheme="minorHAnsi" w:cstheme="minorHAnsi"/>
          <w:sz w:val="22"/>
          <w:szCs w:val="22"/>
        </w:rPr>
      </w:pPr>
      <w:r w:rsidRPr="00170594">
        <w:rPr>
          <w:rFonts w:asciiTheme="minorHAnsi" w:hAnsiTheme="minorHAnsi" w:cstheme="minorHAnsi"/>
          <w:sz w:val="22"/>
          <w:szCs w:val="22"/>
        </w:rPr>
        <w:t xml:space="preserve">Project Work  </w:t>
      </w:r>
    </w:p>
    <w:p w14:paraId="3574C8EB" w14:textId="77777777" w:rsidR="005566AF" w:rsidRPr="00170594" w:rsidRDefault="005566AF" w:rsidP="005566AF">
      <w:pPr>
        <w:autoSpaceDE w:val="0"/>
        <w:autoSpaceDN w:val="0"/>
        <w:adjustRightInd w:val="0"/>
        <w:spacing w:after="0" w:line="21" w:lineRule="atLeast"/>
        <w:jc w:val="both"/>
        <w:rPr>
          <w:rFonts w:cstheme="minorHAnsi"/>
        </w:rPr>
      </w:pPr>
    </w:p>
    <w:p w14:paraId="6412262E" w14:textId="15F6343C" w:rsidR="00E76DAF" w:rsidRPr="00170594" w:rsidRDefault="005566AF" w:rsidP="005566AF">
      <w:pPr>
        <w:pStyle w:val="ListParagraph"/>
        <w:numPr>
          <w:ilvl w:val="0"/>
          <w:numId w:val="19"/>
        </w:numPr>
        <w:autoSpaceDE w:val="0"/>
        <w:autoSpaceDN w:val="0"/>
        <w:adjustRightInd w:val="0"/>
        <w:spacing w:line="21" w:lineRule="atLeast"/>
        <w:rPr>
          <w:rFonts w:asciiTheme="minorHAnsi" w:hAnsiTheme="minorHAnsi" w:cstheme="minorHAnsi"/>
          <w:sz w:val="22"/>
          <w:szCs w:val="22"/>
        </w:rPr>
      </w:pPr>
      <w:r w:rsidRPr="00170594">
        <w:rPr>
          <w:rFonts w:asciiTheme="minorHAnsi" w:hAnsiTheme="minorHAnsi" w:cstheme="minorHAnsi"/>
          <w:sz w:val="22"/>
          <w:szCs w:val="22"/>
        </w:rPr>
        <w:t xml:space="preserve">Data auditing and data-focused project work relating to improvement of data quality, acquisitions and new adviser hires, improvement of MI reporting, historical data cleansing and any work associated with improving the efficiency of </w:t>
      </w:r>
      <w:proofErr w:type="spellStart"/>
      <w:r w:rsidRPr="00170594">
        <w:rPr>
          <w:rFonts w:asciiTheme="minorHAnsi" w:hAnsiTheme="minorHAnsi" w:cstheme="minorHAnsi"/>
          <w:sz w:val="22"/>
          <w:szCs w:val="22"/>
        </w:rPr>
        <w:t>iO</w:t>
      </w:r>
      <w:proofErr w:type="spellEnd"/>
      <w:r w:rsidRPr="00170594">
        <w:rPr>
          <w:rFonts w:asciiTheme="minorHAnsi" w:hAnsiTheme="minorHAnsi" w:cstheme="minorHAnsi"/>
          <w:sz w:val="22"/>
          <w:szCs w:val="22"/>
        </w:rPr>
        <w:t xml:space="preserve"> as a back-office system</w:t>
      </w:r>
    </w:p>
    <w:p w14:paraId="274F9A7D" w14:textId="77777777" w:rsidR="00E76DAF" w:rsidRPr="00170594" w:rsidRDefault="00E76DAF" w:rsidP="00E76DAF">
      <w:pPr>
        <w:spacing w:after="120"/>
        <w:jc w:val="both"/>
      </w:pPr>
    </w:p>
    <w:p w14:paraId="33E676D7" w14:textId="77777777" w:rsidR="00E76DAF" w:rsidRPr="00170594" w:rsidRDefault="00E76DAF" w:rsidP="00E76DAF">
      <w:pPr>
        <w:spacing w:after="120"/>
        <w:jc w:val="both"/>
        <w:rPr>
          <w:b/>
          <w:bCs/>
        </w:rPr>
      </w:pPr>
      <w:r w:rsidRPr="00170594">
        <w:rPr>
          <w:b/>
          <w:bCs/>
        </w:rPr>
        <w:t>Experience and Qualifications</w:t>
      </w:r>
    </w:p>
    <w:p w14:paraId="2B69F03F" w14:textId="77777777" w:rsidR="00E76DAF" w:rsidRPr="00170594" w:rsidRDefault="00E76DAF" w:rsidP="00E76DAF">
      <w:pPr>
        <w:spacing w:after="120"/>
        <w:jc w:val="both"/>
        <w:rPr>
          <w:i/>
          <w:iCs/>
        </w:rPr>
      </w:pPr>
      <w:r w:rsidRPr="00170594">
        <w:rPr>
          <w:i/>
          <w:iCs/>
        </w:rPr>
        <w:t>The successful candidate will:</w:t>
      </w:r>
    </w:p>
    <w:p w14:paraId="318860EC" w14:textId="3E489965" w:rsidR="00170594" w:rsidRPr="00170594" w:rsidRDefault="00170594" w:rsidP="00170594">
      <w:pPr>
        <w:pStyle w:val="ListParagraph"/>
        <w:numPr>
          <w:ilvl w:val="0"/>
          <w:numId w:val="19"/>
        </w:numPr>
        <w:spacing w:after="120"/>
        <w:jc w:val="both"/>
      </w:pPr>
      <w:r w:rsidRPr="00170594">
        <w:t>Be A-Level educated (or equivalent) or Degree (any discipline)</w:t>
      </w:r>
    </w:p>
    <w:p w14:paraId="4320F302" w14:textId="21906C25" w:rsidR="005566AF" w:rsidRPr="00170594" w:rsidRDefault="00170594" w:rsidP="005566AF">
      <w:pPr>
        <w:pStyle w:val="ListParagraph"/>
        <w:numPr>
          <w:ilvl w:val="0"/>
          <w:numId w:val="19"/>
        </w:numPr>
        <w:spacing w:after="120"/>
        <w:jc w:val="both"/>
      </w:pPr>
      <w:r w:rsidRPr="00170594">
        <w:t>Have s</w:t>
      </w:r>
      <w:r w:rsidR="005566AF" w:rsidRPr="00170594">
        <w:t>trong willingness to learn and develop new skills</w:t>
      </w:r>
    </w:p>
    <w:p w14:paraId="6217725C" w14:textId="1157F7F6" w:rsidR="005566AF" w:rsidRPr="00170594" w:rsidRDefault="00170594" w:rsidP="005566AF">
      <w:pPr>
        <w:pStyle w:val="ListParagraph"/>
        <w:numPr>
          <w:ilvl w:val="0"/>
          <w:numId w:val="19"/>
        </w:numPr>
        <w:spacing w:after="120"/>
        <w:jc w:val="both"/>
      </w:pPr>
      <w:r w:rsidRPr="00170594">
        <w:t>Be h</w:t>
      </w:r>
      <w:r w:rsidR="005566AF" w:rsidRPr="00170594">
        <w:t>ighly organised with excellent attention to detail</w:t>
      </w:r>
    </w:p>
    <w:p w14:paraId="388B1D12" w14:textId="52C3B1E0" w:rsidR="005566AF" w:rsidRPr="00170594" w:rsidRDefault="00170594" w:rsidP="005566AF">
      <w:pPr>
        <w:pStyle w:val="ListParagraph"/>
        <w:numPr>
          <w:ilvl w:val="0"/>
          <w:numId w:val="19"/>
        </w:numPr>
        <w:spacing w:after="120"/>
        <w:jc w:val="both"/>
      </w:pPr>
      <w:r w:rsidRPr="00170594">
        <w:t>Have s</w:t>
      </w:r>
      <w:r w:rsidR="005566AF" w:rsidRPr="00170594">
        <w:t>trong verbal and written communication skills</w:t>
      </w:r>
    </w:p>
    <w:p w14:paraId="4BE719B9" w14:textId="35DE3A78" w:rsidR="005566AF" w:rsidRPr="00170594" w:rsidRDefault="00170594" w:rsidP="005566AF">
      <w:pPr>
        <w:pStyle w:val="ListParagraph"/>
        <w:numPr>
          <w:ilvl w:val="0"/>
          <w:numId w:val="19"/>
        </w:numPr>
        <w:spacing w:after="120"/>
        <w:jc w:val="both"/>
      </w:pPr>
      <w:proofErr w:type="gramStart"/>
      <w:r w:rsidRPr="00170594">
        <w:t>Have the a</w:t>
      </w:r>
      <w:r w:rsidR="005566AF" w:rsidRPr="00170594">
        <w:t>bility to</w:t>
      </w:r>
      <w:proofErr w:type="gramEnd"/>
      <w:r w:rsidR="005566AF" w:rsidRPr="00170594">
        <w:t xml:space="preserve"> manage multiple tasks and prioritise workload effectively</w:t>
      </w:r>
    </w:p>
    <w:p w14:paraId="7BD2B468" w14:textId="32BB7BA4" w:rsidR="005566AF" w:rsidRPr="00170594" w:rsidRDefault="00170594" w:rsidP="005566AF">
      <w:pPr>
        <w:pStyle w:val="ListParagraph"/>
        <w:numPr>
          <w:ilvl w:val="0"/>
          <w:numId w:val="19"/>
        </w:numPr>
        <w:spacing w:after="120"/>
        <w:jc w:val="both"/>
      </w:pPr>
      <w:r w:rsidRPr="00170594">
        <w:t>Be p</w:t>
      </w:r>
      <w:r w:rsidR="005566AF" w:rsidRPr="00170594">
        <w:t>ositive, proactive attitude with a strong work ethic</w:t>
      </w:r>
    </w:p>
    <w:p w14:paraId="5D5FF0B1" w14:textId="6CD96E27" w:rsidR="005566AF" w:rsidRPr="00170594" w:rsidRDefault="00170594" w:rsidP="005566AF">
      <w:pPr>
        <w:pStyle w:val="ListParagraph"/>
        <w:numPr>
          <w:ilvl w:val="0"/>
          <w:numId w:val="19"/>
        </w:numPr>
        <w:spacing w:after="120"/>
        <w:jc w:val="both"/>
      </w:pPr>
      <w:r w:rsidRPr="00170594">
        <w:t>Be c</w:t>
      </w:r>
      <w:r w:rsidR="005566AF" w:rsidRPr="00170594">
        <w:t>omfortable working both independently and as part of a team</w:t>
      </w:r>
    </w:p>
    <w:p w14:paraId="44A19A55" w14:textId="457BE5A1" w:rsidR="005566AF" w:rsidRPr="00170594" w:rsidRDefault="00170594" w:rsidP="005566AF">
      <w:pPr>
        <w:pStyle w:val="ListParagraph"/>
        <w:numPr>
          <w:ilvl w:val="0"/>
          <w:numId w:val="19"/>
        </w:numPr>
        <w:spacing w:after="120"/>
        <w:jc w:val="both"/>
      </w:pPr>
      <w:r w:rsidRPr="00170594">
        <w:t>Have d</w:t>
      </w:r>
      <w:r w:rsidR="005566AF" w:rsidRPr="00170594">
        <w:t xml:space="preserve">emonstrable experience of delivering client service at the highest level </w:t>
      </w:r>
    </w:p>
    <w:p w14:paraId="57C8C1C8" w14:textId="3C6CA3DB" w:rsidR="003C7D51" w:rsidRPr="00170594" w:rsidRDefault="00170594" w:rsidP="005566AF">
      <w:pPr>
        <w:pStyle w:val="ListParagraph"/>
        <w:numPr>
          <w:ilvl w:val="0"/>
          <w:numId w:val="19"/>
        </w:numPr>
        <w:spacing w:after="120"/>
        <w:jc w:val="both"/>
      </w:pPr>
      <w:r w:rsidRPr="00170594">
        <w:t>Have e</w:t>
      </w:r>
      <w:r w:rsidR="005566AF" w:rsidRPr="00170594">
        <w:t>xcellent IT skills, being highly proficient in the use of Microsoft Office packages with at least intermediate Excel knowledge</w:t>
      </w:r>
    </w:p>
    <w:p w14:paraId="51015BA3" w14:textId="77777777" w:rsidR="00170594" w:rsidRPr="00170594" w:rsidRDefault="00170594" w:rsidP="00170594">
      <w:pPr>
        <w:pStyle w:val="ListParagraph"/>
        <w:numPr>
          <w:ilvl w:val="0"/>
          <w:numId w:val="19"/>
        </w:numPr>
        <w:spacing w:after="120"/>
        <w:jc w:val="both"/>
      </w:pPr>
      <w:r w:rsidRPr="00170594">
        <w:t xml:space="preserve">Relevant industry qualifications will be an advantage but are not essential </w:t>
      </w:r>
    </w:p>
    <w:p w14:paraId="3C2556CE" w14:textId="5F51126C" w:rsidR="00170594" w:rsidRPr="00170594" w:rsidRDefault="00170594" w:rsidP="00170594">
      <w:pPr>
        <w:pStyle w:val="ListParagraph"/>
        <w:numPr>
          <w:ilvl w:val="0"/>
          <w:numId w:val="19"/>
        </w:numPr>
        <w:spacing w:after="120"/>
        <w:jc w:val="both"/>
      </w:pPr>
      <w:r w:rsidRPr="00170594">
        <w:t>Basic understanding of financial products desirable (training will be provided)</w:t>
      </w:r>
    </w:p>
    <w:p w14:paraId="7946D22A" w14:textId="77777777" w:rsidR="003C7D51" w:rsidRPr="00170594" w:rsidRDefault="003C7D51" w:rsidP="00E76DAF">
      <w:pPr>
        <w:spacing w:after="120"/>
        <w:jc w:val="both"/>
        <w:rPr>
          <w:b/>
          <w:bCs/>
        </w:rPr>
      </w:pPr>
    </w:p>
    <w:p w14:paraId="15414698" w14:textId="4BBEFEEE" w:rsidR="00E76DAF" w:rsidRPr="00170594" w:rsidRDefault="00E76DAF" w:rsidP="00E76DAF">
      <w:pPr>
        <w:spacing w:after="120"/>
        <w:jc w:val="both"/>
      </w:pPr>
      <w:r w:rsidRPr="00170594">
        <w:rPr>
          <w:b/>
          <w:bCs/>
        </w:rPr>
        <w:lastRenderedPageBreak/>
        <w:t xml:space="preserve">Competencies </w:t>
      </w:r>
    </w:p>
    <w:p w14:paraId="043E0027" w14:textId="2BEA6600" w:rsidR="00E76DAF" w:rsidRPr="00170594" w:rsidRDefault="00E76DAF" w:rsidP="00E76DAF">
      <w:pPr>
        <w:spacing w:after="120"/>
        <w:jc w:val="both"/>
        <w:rPr>
          <w:i/>
          <w:iCs/>
        </w:rPr>
      </w:pPr>
      <w:r w:rsidRPr="00170594">
        <w:rPr>
          <w:i/>
          <w:iCs/>
        </w:rPr>
        <w:t>We are looking for someone who</w:t>
      </w:r>
      <w:r w:rsidR="00170594" w:rsidRPr="00170594">
        <w:rPr>
          <w:i/>
          <w:iCs/>
        </w:rPr>
        <w:t xml:space="preserve"> can</w:t>
      </w:r>
      <w:r w:rsidRPr="00170594">
        <w:rPr>
          <w:i/>
          <w:iCs/>
        </w:rPr>
        <w:t>:</w:t>
      </w:r>
    </w:p>
    <w:p w14:paraId="40A57B53" w14:textId="04735A32" w:rsidR="00170594" w:rsidRPr="00170594" w:rsidRDefault="00170594" w:rsidP="00170594">
      <w:pPr>
        <w:pStyle w:val="ListParagraph"/>
        <w:numPr>
          <w:ilvl w:val="0"/>
          <w:numId w:val="19"/>
        </w:numPr>
        <w:spacing w:after="120"/>
        <w:jc w:val="both"/>
      </w:pPr>
      <w:r w:rsidRPr="00170594">
        <w:t>Assist the adviser teams and clients in an enthusiastic and proactive manner, using organisation, time management and prioritising skills and adapting easily to the working styles of our different client teams</w:t>
      </w:r>
    </w:p>
    <w:p w14:paraId="2778F2D9" w14:textId="5857D2C8" w:rsidR="00170594" w:rsidRPr="00170594" w:rsidRDefault="00170594" w:rsidP="00170594">
      <w:pPr>
        <w:pStyle w:val="ListParagraph"/>
        <w:numPr>
          <w:ilvl w:val="0"/>
          <w:numId w:val="19"/>
        </w:numPr>
        <w:spacing w:after="120"/>
        <w:jc w:val="both"/>
      </w:pPr>
      <w:r w:rsidRPr="00170594">
        <w:t xml:space="preserve">Work to pressing deadlines and be able to handle the pressure of working across a range of busy teams with complex client needs </w:t>
      </w:r>
    </w:p>
    <w:p w14:paraId="6609448C" w14:textId="3C3E1959" w:rsidR="00170594" w:rsidRPr="00170594" w:rsidRDefault="00170594" w:rsidP="00170594">
      <w:pPr>
        <w:pStyle w:val="ListParagraph"/>
        <w:numPr>
          <w:ilvl w:val="0"/>
          <w:numId w:val="19"/>
        </w:numPr>
        <w:spacing w:after="120"/>
        <w:jc w:val="both"/>
      </w:pPr>
      <w:r w:rsidRPr="00170594">
        <w:t>Demonstrate focus and motivation in delivering an exceptional level of customer service to clients, third parties and colleagues</w:t>
      </w:r>
    </w:p>
    <w:p w14:paraId="0C97A746" w14:textId="355F4B3E" w:rsidR="00170594" w:rsidRPr="00170594" w:rsidRDefault="00170594" w:rsidP="00170594">
      <w:pPr>
        <w:pStyle w:val="ListParagraph"/>
        <w:numPr>
          <w:ilvl w:val="0"/>
          <w:numId w:val="19"/>
        </w:numPr>
        <w:spacing w:after="120"/>
        <w:jc w:val="both"/>
      </w:pPr>
      <w:r w:rsidRPr="00170594">
        <w:t xml:space="preserve">Demonstrate sound professional judgement, the ability to work well under own initiative, and a common-sense, innovative and solution-focused approach to problems </w:t>
      </w:r>
    </w:p>
    <w:p w14:paraId="30F8D7EF" w14:textId="23D6502F" w:rsidR="00170594" w:rsidRPr="00170594" w:rsidRDefault="00170594" w:rsidP="00170594">
      <w:pPr>
        <w:pStyle w:val="ListParagraph"/>
        <w:numPr>
          <w:ilvl w:val="0"/>
          <w:numId w:val="19"/>
        </w:numPr>
        <w:spacing w:after="120"/>
        <w:jc w:val="both"/>
      </w:pPr>
      <w:r w:rsidRPr="00170594">
        <w:t xml:space="preserve">Be a quick learner, rapidly picking up knowledge of the company’s services, products, sales policy, compliance and administration procedures </w:t>
      </w:r>
    </w:p>
    <w:p w14:paraId="6E6A8E40" w14:textId="2547D75F" w:rsidR="00E76DAF" w:rsidRPr="00170594" w:rsidRDefault="00170594" w:rsidP="00170594">
      <w:pPr>
        <w:pStyle w:val="ListParagraph"/>
        <w:numPr>
          <w:ilvl w:val="0"/>
          <w:numId w:val="19"/>
        </w:numPr>
        <w:spacing w:after="120"/>
        <w:jc w:val="both"/>
      </w:pPr>
      <w:r w:rsidRPr="00170594">
        <w:t>Play a hands-on role e.g. getting involved with data cleansing work, providing absence cover or adapting to other unexpected priorities.</w:t>
      </w:r>
    </w:p>
    <w:p w14:paraId="08E00E5C" w14:textId="2362AB99" w:rsidR="00E76DAF" w:rsidRPr="00170594" w:rsidRDefault="00E76DAF" w:rsidP="00E76DAF">
      <w:pPr>
        <w:spacing w:after="120"/>
        <w:jc w:val="both"/>
      </w:pPr>
      <w:r w:rsidRPr="00170594">
        <w:rPr>
          <w:b/>
          <w:bCs/>
        </w:rPr>
        <w:t xml:space="preserve">Location: </w:t>
      </w:r>
      <w:r w:rsidR="00170594" w:rsidRPr="00170594">
        <w:t>Clerkenwell, London/home-based (hybrid).</w:t>
      </w:r>
    </w:p>
    <w:p w14:paraId="1693A27C" w14:textId="79346A5A" w:rsidR="00E76DAF" w:rsidRPr="00170594" w:rsidRDefault="00E76DAF" w:rsidP="00E76DAF">
      <w:pPr>
        <w:spacing w:after="120"/>
        <w:jc w:val="both"/>
      </w:pPr>
      <w:r w:rsidRPr="00170594">
        <w:rPr>
          <w:b/>
          <w:bCs/>
        </w:rPr>
        <w:t xml:space="preserve">Hours of work: </w:t>
      </w:r>
      <w:r w:rsidRPr="00170594">
        <w:t xml:space="preserve"> 37.5 hours per week (</w:t>
      </w:r>
      <w:r w:rsidR="003C7D51" w:rsidRPr="00170594">
        <w:t>9</w:t>
      </w:r>
      <w:r w:rsidRPr="00170594">
        <w:t>am – 5:</w:t>
      </w:r>
      <w:r w:rsidR="003C7D51" w:rsidRPr="00170594">
        <w:t>3</w:t>
      </w:r>
      <w:r w:rsidRPr="00170594">
        <w:t xml:space="preserve">0pm), it may be necessary to occasionally work outside of normal office hours </w:t>
      </w:r>
      <w:proofErr w:type="gramStart"/>
      <w:r w:rsidRPr="00170594">
        <w:t>in order to</w:t>
      </w:r>
      <w:proofErr w:type="gramEnd"/>
      <w:r w:rsidRPr="00170594">
        <w:t xml:space="preserve"> meet pressing deadlines.</w:t>
      </w:r>
    </w:p>
    <w:p w14:paraId="38CD3854" w14:textId="77777777" w:rsidR="00E76DAF" w:rsidRPr="00170594" w:rsidRDefault="00E76DAF" w:rsidP="00E76DAF">
      <w:pPr>
        <w:spacing w:after="120"/>
        <w:jc w:val="both"/>
      </w:pPr>
      <w:r w:rsidRPr="00170594">
        <w:rPr>
          <w:b/>
          <w:bCs/>
        </w:rPr>
        <w:t xml:space="preserve">Salary: </w:t>
      </w:r>
      <w:r w:rsidRPr="00170594">
        <w:t xml:space="preserve">Dependent on experience. Full benefits along with a discretionary bonus are also available.  </w:t>
      </w:r>
    </w:p>
    <w:p w14:paraId="240892B5" w14:textId="11330691" w:rsidR="003C7D51" w:rsidRPr="00170594" w:rsidRDefault="003C7D51" w:rsidP="003C7D51">
      <w:pPr>
        <w:spacing w:after="120"/>
        <w:jc w:val="both"/>
      </w:pPr>
      <w:r w:rsidRPr="00170594">
        <w:rPr>
          <w:b/>
          <w:bCs/>
        </w:rPr>
        <w:t xml:space="preserve">Recruitment </w:t>
      </w:r>
      <w:proofErr w:type="gramStart"/>
      <w:r w:rsidRPr="00170594">
        <w:rPr>
          <w:b/>
          <w:bCs/>
        </w:rPr>
        <w:t>note</w:t>
      </w:r>
      <w:proofErr w:type="gramEnd"/>
      <w:r w:rsidRPr="00170594">
        <w:rPr>
          <w:b/>
          <w:bCs/>
        </w:rPr>
        <w:t xml:space="preserve">: </w:t>
      </w:r>
      <w:r w:rsidRPr="00170594">
        <w:t>We will try to accommodate any reasonable adjustments needed for our recruitment processes. Please let us know if this applies to you and how we can adequately support you.</w:t>
      </w:r>
    </w:p>
    <w:p w14:paraId="29A1793F" w14:textId="77F0EF49" w:rsidR="003C7D51" w:rsidRPr="00217A71" w:rsidRDefault="003C7D51" w:rsidP="003C7D51">
      <w:pPr>
        <w:spacing w:after="120"/>
        <w:jc w:val="both"/>
      </w:pPr>
      <w:r w:rsidRPr="00170594">
        <w:t>Your personal information is very important to us. Please see our Privacy Notice for full details of how we use personal data during the recruitment process. By submitting your CV for this role, you are consenting to us using your information for this purpose.</w:t>
      </w:r>
    </w:p>
    <w:p w14:paraId="33F6BAB8" w14:textId="77777777" w:rsidR="00E76DAF" w:rsidRPr="006847F6" w:rsidRDefault="00E76DAF" w:rsidP="00E76DAF">
      <w:pPr>
        <w:spacing w:after="120"/>
        <w:jc w:val="both"/>
      </w:pPr>
    </w:p>
    <w:p w14:paraId="1B65F445" w14:textId="77777777" w:rsidR="00E76DAF" w:rsidRPr="00704CBD" w:rsidRDefault="00E76DAF" w:rsidP="00E76DAF">
      <w:pPr>
        <w:tabs>
          <w:tab w:val="left" w:pos="6570"/>
        </w:tabs>
        <w:spacing w:after="120"/>
        <w:rPr>
          <w:b/>
          <w:bCs/>
        </w:rPr>
      </w:pPr>
      <w:r>
        <w:rPr>
          <w:b/>
          <w:bCs/>
        </w:rPr>
        <w:tab/>
      </w:r>
    </w:p>
    <w:p w14:paraId="7E321E8B" w14:textId="77777777" w:rsidR="00E74138" w:rsidRDefault="00E74138"/>
    <w:p w14:paraId="63CAB59A" w14:textId="77777777" w:rsidR="00996C1D" w:rsidRDefault="00996C1D"/>
    <w:p w14:paraId="72A5BF91" w14:textId="77777777" w:rsidR="00E74138" w:rsidRDefault="00E74138"/>
    <w:p w14:paraId="5BB309B9" w14:textId="77777777" w:rsidR="0081666F" w:rsidRPr="00B0221D" w:rsidRDefault="0081666F" w:rsidP="0081666F">
      <w:pPr>
        <w:pStyle w:val="Salutation"/>
        <w:spacing w:before="0"/>
        <w:rPr>
          <w:rFonts w:asciiTheme="minorHAnsi" w:hAnsiTheme="minorHAnsi" w:cstheme="minorHAnsi"/>
          <w:sz w:val="22"/>
          <w:szCs w:val="22"/>
        </w:rPr>
      </w:pPr>
      <w:bookmarkStart w:id="0" w:name="_Hlk22559868"/>
    </w:p>
    <w:bookmarkEnd w:id="0"/>
    <w:p w14:paraId="7E88D558" w14:textId="77777777" w:rsidR="0081666F" w:rsidRDefault="0081666F" w:rsidP="0081666F">
      <w:pPr>
        <w:pStyle w:val="Salutation"/>
        <w:spacing w:before="0"/>
        <w:rPr>
          <w:rFonts w:asciiTheme="minorHAnsi" w:hAnsiTheme="minorHAnsi" w:cstheme="minorHAnsi"/>
          <w:sz w:val="22"/>
          <w:szCs w:val="22"/>
        </w:rPr>
      </w:pPr>
    </w:p>
    <w:sectPr w:rsidR="0081666F" w:rsidSect="00E6377A">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1BBA9" w14:textId="77777777" w:rsidR="00925834" w:rsidRDefault="00925834" w:rsidP="00E74138">
      <w:pPr>
        <w:spacing w:after="0"/>
      </w:pPr>
      <w:r>
        <w:separator/>
      </w:r>
    </w:p>
  </w:endnote>
  <w:endnote w:type="continuationSeparator" w:id="0">
    <w:p w14:paraId="4E37BE42" w14:textId="77777777" w:rsidR="00925834" w:rsidRDefault="00925834" w:rsidP="00E741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udy Old Style MT">
    <w:altName w:val="Georgia"/>
    <w:charset w:val="00"/>
    <w:family w:val="roman"/>
    <w:pitch w:val="variable"/>
    <w:sig w:usb0="00000003" w:usb1="00000000" w:usb2="00000000" w:usb3="00000000" w:csb0="00000001" w:csb1="00000000"/>
  </w:font>
  <w:font w:name="Novarese Book">
    <w:altName w:val="Times New Roman"/>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51027"/>
      <w:docPartObj>
        <w:docPartGallery w:val="Page Numbers (Bottom of Page)"/>
        <w:docPartUnique/>
      </w:docPartObj>
    </w:sdtPr>
    <w:sdtEndPr>
      <w:rPr>
        <w:noProof/>
      </w:rPr>
    </w:sdtEndPr>
    <w:sdtContent>
      <w:p w14:paraId="015F356A" w14:textId="77777777" w:rsidR="00E6377A" w:rsidRDefault="00616EF6" w:rsidP="00616EF6">
        <w:pPr>
          <w:pStyle w:val="Footer"/>
          <w:ind w:firstLine="3600"/>
        </w:pPr>
        <w:r>
          <w:t xml:space="preserve">     </w:t>
        </w:r>
        <w:r w:rsidR="00E6377A">
          <w:fldChar w:fldCharType="begin"/>
        </w:r>
        <w:r w:rsidR="00E6377A">
          <w:instrText xml:space="preserve"> PAGE   \* MERGEFORMAT </w:instrText>
        </w:r>
        <w:r w:rsidR="00E6377A">
          <w:fldChar w:fldCharType="separate"/>
        </w:r>
        <w:r w:rsidR="00E6377A">
          <w:rPr>
            <w:noProof/>
          </w:rPr>
          <w:t>2</w:t>
        </w:r>
        <w:r w:rsidR="00E6377A">
          <w:rPr>
            <w:noProof/>
          </w:rPr>
          <w:fldChar w:fldCharType="end"/>
        </w:r>
      </w:p>
    </w:sdtContent>
  </w:sdt>
  <w:p w14:paraId="3C90D2CA" w14:textId="77777777" w:rsidR="00E6377A" w:rsidRDefault="00E637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630A" w14:textId="77777777" w:rsidR="00E74138" w:rsidRDefault="00A7033A">
    <w:pPr>
      <w:pStyle w:val="Footer"/>
    </w:pPr>
    <w:r>
      <w:rPr>
        <w:noProof/>
      </w:rPr>
      <mc:AlternateContent>
        <mc:Choice Requires="wps">
          <w:drawing>
            <wp:anchor distT="45720" distB="45720" distL="114300" distR="114300" simplePos="0" relativeHeight="251674624" behindDoc="0" locked="0" layoutInCell="1" allowOverlap="1" wp14:anchorId="31BEAFC3" wp14:editId="2CBAA842">
              <wp:simplePos x="0" y="0"/>
              <wp:positionH relativeFrom="margin">
                <wp:posOffset>-85725</wp:posOffset>
              </wp:positionH>
              <wp:positionV relativeFrom="paragraph">
                <wp:posOffset>-241935</wp:posOffset>
              </wp:positionV>
              <wp:extent cx="5402580" cy="790575"/>
              <wp:effectExtent l="0" t="0" r="0" b="0"/>
              <wp:wrapSquare wrapText="bothSides"/>
              <wp:docPr id="2121323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790575"/>
                      </a:xfrm>
                      <a:prstGeom prst="rect">
                        <a:avLst/>
                      </a:prstGeom>
                      <a:noFill/>
                      <a:ln w="9525">
                        <a:noFill/>
                        <a:miter lim="800000"/>
                        <a:headEnd/>
                        <a:tailEnd/>
                      </a:ln>
                    </wps:spPr>
                    <wps:txbx>
                      <w:txbxContent>
                        <w:p w14:paraId="438D1DFA" w14:textId="77777777" w:rsidR="00FA097D" w:rsidRPr="009D3755" w:rsidRDefault="00FA097D" w:rsidP="00FA097D">
                          <w:pPr>
                            <w:pStyle w:val="FooterTextBold"/>
                            <w:rPr>
                              <w:rFonts w:asciiTheme="minorHAnsi" w:hAnsiTheme="minorHAnsi" w:cstheme="minorHAnsi"/>
                            </w:rPr>
                          </w:pPr>
                          <w:r w:rsidRPr="009D3755">
                            <w:rPr>
                              <w:rFonts w:asciiTheme="minorHAnsi" w:hAnsiTheme="minorHAnsi" w:cstheme="minorHAnsi"/>
                            </w:rPr>
                            <w:t>HFMC Group Services LLP is part of the HFMC Wealth Group of Companies</w:t>
                          </w:r>
                        </w:p>
                        <w:p w14:paraId="17C3E307" w14:textId="77777777" w:rsidR="00FA097D" w:rsidRPr="009D3755" w:rsidRDefault="00FA097D" w:rsidP="00FA097D">
                          <w:pPr>
                            <w:pStyle w:val="FooterTextNormal"/>
                            <w:rPr>
                              <w:rFonts w:asciiTheme="minorHAnsi" w:hAnsiTheme="minorHAnsi" w:cstheme="minorHAnsi"/>
                              <w:bCs/>
                            </w:rPr>
                          </w:pPr>
                          <w:r w:rsidRPr="009D3755">
                            <w:rPr>
                              <w:rFonts w:asciiTheme="minorHAnsi" w:hAnsiTheme="minorHAnsi" w:cstheme="minorHAnsi"/>
                            </w:rPr>
                            <w:t xml:space="preserve">Incorporated in England and Wales as a limited liability partnership registered number </w:t>
                          </w:r>
                          <w:r w:rsidRPr="009D3755">
                            <w:rPr>
                              <w:rFonts w:asciiTheme="minorHAnsi" w:hAnsiTheme="minorHAnsi" w:cstheme="minorHAnsi"/>
                              <w:bCs/>
                            </w:rPr>
                            <w:t>OC373151.</w:t>
                          </w:r>
                        </w:p>
                        <w:p w14:paraId="50E949E6" w14:textId="77777777" w:rsidR="00FA097D" w:rsidRPr="009D3755" w:rsidRDefault="00FA097D" w:rsidP="00FA097D">
                          <w:pPr>
                            <w:pStyle w:val="FooterTextNormal"/>
                            <w:rPr>
                              <w:rFonts w:asciiTheme="minorHAnsi" w:hAnsiTheme="minorHAnsi" w:cstheme="minorHAnsi"/>
                              <w:bCs/>
                            </w:rPr>
                          </w:pPr>
                          <w:r w:rsidRPr="009D3755">
                            <w:rPr>
                              <w:rFonts w:asciiTheme="minorHAnsi" w:hAnsiTheme="minorHAnsi" w:cstheme="minorHAnsi"/>
                              <w:bCs/>
                            </w:rPr>
                            <w:t xml:space="preserve">Registered </w:t>
                          </w:r>
                          <w:r w:rsidR="00B5616F">
                            <w:rPr>
                              <w:rFonts w:asciiTheme="minorHAnsi" w:hAnsiTheme="minorHAnsi" w:cstheme="minorHAnsi"/>
                              <w:bCs/>
                            </w:rPr>
                            <w:t>Address:</w:t>
                          </w:r>
                          <w:r w:rsidRPr="009D3755">
                            <w:rPr>
                              <w:rFonts w:asciiTheme="minorHAnsi" w:hAnsiTheme="minorHAnsi" w:cstheme="minorHAnsi"/>
                              <w:bCs/>
                            </w:rPr>
                            <w:t xml:space="preserve"> </w:t>
                          </w:r>
                          <w:r w:rsidR="00F11586" w:rsidRPr="00F11586">
                            <w:rPr>
                              <w:rFonts w:asciiTheme="minorHAnsi" w:hAnsiTheme="minorHAnsi" w:cstheme="minorHAnsi"/>
                              <w:bCs/>
                            </w:rPr>
                            <w:t>HFMC House, New Road, Weybridge, Surrey, KT13 9BW</w:t>
                          </w:r>
                        </w:p>
                        <w:p w14:paraId="20C4EBE6" w14:textId="77777777" w:rsidR="00FA097D" w:rsidRPr="009D3755" w:rsidRDefault="00FA097D" w:rsidP="00FA097D">
                          <w:pPr>
                            <w:pStyle w:val="FooterTextNormal"/>
                            <w:rPr>
                              <w:rFonts w:asciiTheme="minorHAnsi" w:hAnsiTheme="minorHAnsi" w:cstheme="minorHAnsi"/>
                              <w:bCs/>
                            </w:rPr>
                          </w:pPr>
                          <w:r w:rsidRPr="009D3755">
                            <w:rPr>
                              <w:rFonts w:asciiTheme="minorHAnsi" w:hAnsiTheme="minorHAnsi" w:cstheme="minorHAnsi"/>
                              <w:bCs/>
                            </w:rPr>
                            <w:t>VAT Registration No:</w:t>
                          </w:r>
                          <w:r w:rsidR="00B5616F">
                            <w:rPr>
                              <w:rFonts w:asciiTheme="minorHAnsi" w:hAnsiTheme="minorHAnsi" w:cstheme="minorHAnsi"/>
                              <w:bCs/>
                            </w:rPr>
                            <w:t xml:space="preserve"> GB</w:t>
                          </w:r>
                          <w:r w:rsidRPr="009D3755">
                            <w:rPr>
                              <w:rFonts w:asciiTheme="minorHAnsi" w:hAnsiTheme="minorHAnsi" w:cstheme="minorHAnsi"/>
                              <w:bCs/>
                            </w:rPr>
                            <w:t xml:space="preserve"> 850 3090 53</w:t>
                          </w:r>
                        </w:p>
                        <w:p w14:paraId="3D9AAD3F" w14:textId="77777777" w:rsidR="00FA097D" w:rsidRPr="009D3755" w:rsidRDefault="00FA097D" w:rsidP="00FA097D">
                          <w:pPr>
                            <w:pStyle w:val="FooterTextNormal"/>
                            <w:rPr>
                              <w:rFonts w:asciiTheme="minorHAnsi" w:hAnsiTheme="minorHAnsi" w:cstheme="minorHAnsi"/>
                            </w:rPr>
                          </w:pPr>
                          <w:r w:rsidRPr="009D3755">
                            <w:rPr>
                              <w:rFonts w:asciiTheme="minorHAnsi" w:hAnsiTheme="minorHAnsi" w:cstheme="minorHAnsi"/>
                              <w:bCs/>
                            </w:rPr>
                            <w:t>A list of Partners may be inspected at the registered address</w:t>
                          </w:r>
                        </w:p>
                        <w:p w14:paraId="71F529CB" w14:textId="77777777" w:rsidR="00616EF6" w:rsidRPr="00F976CB" w:rsidRDefault="00616EF6" w:rsidP="00616EF6">
                          <w:pPr>
                            <w:spacing w:after="0"/>
                            <w:jc w:val="center"/>
                            <w:rPr>
                              <w:rFonts w:ascii="Times New Roman" w:hAnsi="Times New Roman" w:cs="Times New Roman"/>
                              <w:color w:val="404040" w:themeColor="text1" w:themeTint="BF"/>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EAFC3" id="_x0000_t202" coordsize="21600,21600" o:spt="202" path="m,l,21600r21600,l21600,xe">
              <v:stroke joinstyle="miter"/>
              <v:path gradientshapeok="t" o:connecttype="rect"/>
            </v:shapetype>
            <v:shape id="Text Box 2" o:spid="_x0000_s1026" type="#_x0000_t202" style="position:absolute;margin-left:-6.75pt;margin-top:-19.05pt;width:425.4pt;height:62.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" filled="f" stroked="f">
              <v:textbox>
                <w:txbxContent>
                  <w:p w14:paraId="438D1DFA" w14:textId="77777777" w:rsidR="00FA097D" w:rsidRPr="009D3755" w:rsidRDefault="00FA097D" w:rsidP="00FA097D">
                    <w:pPr>
                      <w:pStyle w:val="FooterTextBold"/>
                      <w:rPr>
                        <w:rFonts w:asciiTheme="minorHAnsi" w:hAnsiTheme="minorHAnsi" w:cstheme="minorHAnsi"/>
                      </w:rPr>
                    </w:pPr>
                    <w:r w:rsidRPr="009D3755">
                      <w:rPr>
                        <w:rFonts w:asciiTheme="minorHAnsi" w:hAnsiTheme="minorHAnsi" w:cstheme="minorHAnsi"/>
                      </w:rPr>
                      <w:t>HFMC Group Services LLP is part of the HFMC Wealth Group of Companies</w:t>
                    </w:r>
                  </w:p>
                  <w:p w14:paraId="17C3E307" w14:textId="77777777" w:rsidR="00FA097D" w:rsidRPr="009D3755" w:rsidRDefault="00FA097D" w:rsidP="00FA097D">
                    <w:pPr>
                      <w:pStyle w:val="FooterTextNormal"/>
                      <w:rPr>
                        <w:rFonts w:asciiTheme="minorHAnsi" w:hAnsiTheme="minorHAnsi" w:cstheme="minorHAnsi"/>
                        <w:bCs/>
                      </w:rPr>
                    </w:pPr>
                    <w:r w:rsidRPr="009D3755">
                      <w:rPr>
                        <w:rFonts w:asciiTheme="minorHAnsi" w:hAnsiTheme="minorHAnsi" w:cstheme="minorHAnsi"/>
                      </w:rPr>
                      <w:t xml:space="preserve">Incorporated in England and Wales as a limited liability partnership registered number </w:t>
                    </w:r>
                    <w:r w:rsidRPr="009D3755">
                      <w:rPr>
                        <w:rFonts w:asciiTheme="minorHAnsi" w:hAnsiTheme="minorHAnsi" w:cstheme="minorHAnsi"/>
                        <w:bCs/>
                      </w:rPr>
                      <w:t>OC373151.</w:t>
                    </w:r>
                  </w:p>
                  <w:p w14:paraId="50E949E6" w14:textId="77777777" w:rsidR="00FA097D" w:rsidRPr="009D3755" w:rsidRDefault="00FA097D" w:rsidP="00FA097D">
                    <w:pPr>
                      <w:pStyle w:val="FooterTextNormal"/>
                      <w:rPr>
                        <w:rFonts w:asciiTheme="minorHAnsi" w:hAnsiTheme="minorHAnsi" w:cstheme="minorHAnsi"/>
                        <w:bCs/>
                      </w:rPr>
                    </w:pPr>
                    <w:r w:rsidRPr="009D3755">
                      <w:rPr>
                        <w:rFonts w:asciiTheme="minorHAnsi" w:hAnsiTheme="minorHAnsi" w:cstheme="minorHAnsi"/>
                        <w:bCs/>
                      </w:rPr>
                      <w:t xml:space="preserve">Registered </w:t>
                    </w:r>
                    <w:r w:rsidR="00B5616F">
                      <w:rPr>
                        <w:rFonts w:asciiTheme="minorHAnsi" w:hAnsiTheme="minorHAnsi" w:cstheme="minorHAnsi"/>
                        <w:bCs/>
                      </w:rPr>
                      <w:t>Address:</w:t>
                    </w:r>
                    <w:r w:rsidRPr="009D3755">
                      <w:rPr>
                        <w:rFonts w:asciiTheme="minorHAnsi" w:hAnsiTheme="minorHAnsi" w:cstheme="minorHAnsi"/>
                        <w:bCs/>
                      </w:rPr>
                      <w:t xml:space="preserve"> </w:t>
                    </w:r>
                    <w:r w:rsidR="00F11586" w:rsidRPr="00F11586">
                      <w:rPr>
                        <w:rFonts w:asciiTheme="minorHAnsi" w:hAnsiTheme="minorHAnsi" w:cstheme="minorHAnsi"/>
                        <w:bCs/>
                      </w:rPr>
                      <w:t>HFMC House, New Road, Weybridge, Surrey, KT13 9BW</w:t>
                    </w:r>
                  </w:p>
                  <w:p w14:paraId="20C4EBE6" w14:textId="77777777" w:rsidR="00FA097D" w:rsidRPr="009D3755" w:rsidRDefault="00FA097D" w:rsidP="00FA097D">
                    <w:pPr>
                      <w:pStyle w:val="FooterTextNormal"/>
                      <w:rPr>
                        <w:rFonts w:asciiTheme="minorHAnsi" w:hAnsiTheme="minorHAnsi" w:cstheme="minorHAnsi"/>
                        <w:bCs/>
                      </w:rPr>
                    </w:pPr>
                    <w:r w:rsidRPr="009D3755">
                      <w:rPr>
                        <w:rFonts w:asciiTheme="minorHAnsi" w:hAnsiTheme="minorHAnsi" w:cstheme="minorHAnsi"/>
                        <w:bCs/>
                      </w:rPr>
                      <w:t>VAT Registration No:</w:t>
                    </w:r>
                    <w:r w:rsidR="00B5616F">
                      <w:rPr>
                        <w:rFonts w:asciiTheme="minorHAnsi" w:hAnsiTheme="minorHAnsi" w:cstheme="minorHAnsi"/>
                        <w:bCs/>
                      </w:rPr>
                      <w:t xml:space="preserve"> GB</w:t>
                    </w:r>
                    <w:r w:rsidRPr="009D3755">
                      <w:rPr>
                        <w:rFonts w:asciiTheme="minorHAnsi" w:hAnsiTheme="minorHAnsi" w:cstheme="minorHAnsi"/>
                        <w:bCs/>
                      </w:rPr>
                      <w:t xml:space="preserve"> 850 3090 53</w:t>
                    </w:r>
                  </w:p>
                  <w:p w14:paraId="3D9AAD3F" w14:textId="77777777" w:rsidR="00FA097D" w:rsidRPr="009D3755" w:rsidRDefault="00FA097D" w:rsidP="00FA097D">
                    <w:pPr>
                      <w:pStyle w:val="FooterTextNormal"/>
                      <w:rPr>
                        <w:rFonts w:asciiTheme="minorHAnsi" w:hAnsiTheme="minorHAnsi" w:cstheme="minorHAnsi"/>
                      </w:rPr>
                    </w:pPr>
                    <w:r w:rsidRPr="009D3755">
                      <w:rPr>
                        <w:rFonts w:asciiTheme="minorHAnsi" w:hAnsiTheme="minorHAnsi" w:cstheme="minorHAnsi"/>
                        <w:bCs/>
                      </w:rPr>
                      <w:t>A list of Partners may be inspected at the registered address</w:t>
                    </w:r>
                  </w:p>
                  <w:p w14:paraId="71F529CB" w14:textId="77777777" w:rsidR="00616EF6" w:rsidRPr="00F976CB" w:rsidRDefault="00616EF6" w:rsidP="00616EF6">
                    <w:pPr>
                      <w:spacing w:after="0"/>
                      <w:jc w:val="center"/>
                      <w:rPr>
                        <w:rFonts w:ascii="Times New Roman" w:hAnsi="Times New Roman" w:cs="Times New Roman"/>
                        <w:color w:val="404040" w:themeColor="text1" w:themeTint="BF"/>
                        <w:sz w:val="16"/>
                        <w:szCs w:val="16"/>
                      </w:rP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934D4" w14:textId="77777777" w:rsidR="00925834" w:rsidRDefault="00925834" w:rsidP="00E74138">
      <w:pPr>
        <w:spacing w:after="0"/>
      </w:pPr>
      <w:r>
        <w:separator/>
      </w:r>
    </w:p>
  </w:footnote>
  <w:footnote w:type="continuationSeparator" w:id="0">
    <w:p w14:paraId="03C16A5B" w14:textId="77777777" w:rsidR="00925834" w:rsidRDefault="00925834" w:rsidP="00E741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9322" w14:textId="77777777" w:rsidR="00E74138" w:rsidRDefault="00925834">
    <w:pPr>
      <w:pStyle w:val="Header"/>
    </w:pPr>
    <w:r>
      <w:rPr>
        <w:noProof/>
      </w:rPr>
      <w:pict w14:anchorId="57E389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00485" o:spid="_x0000_s1026" type="#_x0000_t75" style="position:absolute;margin-left:0;margin-top:0;width:595.2pt;height:841.9pt;z-index:-251657216;mso-position-horizontal:center;mso-position-horizontal-relative:margin;mso-position-vertical:center;mso-position-vertical-relative:margin" o:allowincell="f">
          <v:imagedata r:id="rId1" o:title="Continu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1C04" w14:textId="77777777" w:rsidR="00E74138" w:rsidRDefault="00925834">
    <w:pPr>
      <w:pStyle w:val="Header"/>
    </w:pPr>
    <w:r>
      <w:rPr>
        <w:noProof/>
      </w:rPr>
      <w:pict w14:anchorId="4F20F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00486" o:spid="_x0000_s1027" type="#_x0000_t75" style="position:absolute;margin-left:0;margin-top:0;width:595.2pt;height:841.9pt;z-index:-251656192;mso-position-horizontal:center;mso-position-horizontal-relative:margin;mso-position-vertical:center;mso-position-vertical-relative:margin" o:allowincell="f">
          <v:imagedata r:id="rId1" o:title="Continu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4294" w14:textId="77777777" w:rsidR="00E76DAF" w:rsidRDefault="00E76DAF">
    <w:pPr>
      <w:pStyle w:val="Header"/>
    </w:pPr>
  </w:p>
  <w:p w14:paraId="04E24653" w14:textId="33CE78DB" w:rsidR="00E74138" w:rsidRDefault="00925834">
    <w:pPr>
      <w:pStyle w:val="Header"/>
    </w:pPr>
    <w:r>
      <w:rPr>
        <w:noProof/>
      </w:rPr>
      <w:pict w14:anchorId="3F623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00484" o:spid="_x0000_s1025" type="#_x0000_t75" style="position:absolute;margin-left:-72.1pt;margin-top:-73.2pt;width:595.2pt;height:841.9pt;z-index:-251658240;mso-position-horizontal-relative:margin;mso-position-vertical-relative:margin" o:allowincell="f">
          <v:imagedata r:id="rId1" o:title="Continuation"/>
          <w10:wrap anchorx="margin" anchory="margin"/>
        </v:shape>
      </w:pict>
    </w:r>
    <w:r w:rsidR="00B61CD6">
      <w:rPr>
        <w:noProof/>
      </w:rPr>
      <w:drawing>
        <wp:anchor distT="0" distB="0" distL="114300" distR="114300" simplePos="0" relativeHeight="251676672" behindDoc="0" locked="0" layoutInCell="1" allowOverlap="1" wp14:anchorId="06D45E1E" wp14:editId="5C25DE50">
          <wp:simplePos x="0" y="0"/>
          <wp:positionH relativeFrom="column">
            <wp:posOffset>-333375</wp:posOffset>
          </wp:positionH>
          <wp:positionV relativeFrom="page">
            <wp:posOffset>448945</wp:posOffset>
          </wp:positionV>
          <wp:extent cx="2133600" cy="618289"/>
          <wp:effectExtent l="0" t="0" r="0" b="0"/>
          <wp:wrapNone/>
          <wp:docPr id="87" name="Picture 87"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nsparent background.jpg"/>
                  <pic:cNvPicPr/>
                </pic:nvPicPr>
                <pic:blipFill>
                  <a:blip r:embed="rId2"/>
                  <a:stretch>
                    <a:fillRect/>
                  </a:stretch>
                </pic:blipFill>
                <pic:spPr>
                  <a:xfrm>
                    <a:off x="0" y="0"/>
                    <a:ext cx="2133600" cy="6182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49A"/>
    <w:multiLevelType w:val="singleLevel"/>
    <w:tmpl w:val="12E2D278"/>
    <w:lvl w:ilvl="0">
      <w:start w:val="1"/>
      <w:numFmt w:val="lowerLetter"/>
      <w:lvlText w:val="(%1)"/>
      <w:lvlJc w:val="left"/>
      <w:pPr>
        <w:tabs>
          <w:tab w:val="num" w:pos="390"/>
        </w:tabs>
        <w:ind w:left="390" w:hanging="390"/>
      </w:pPr>
      <w:rPr>
        <w:rFonts w:ascii="Trebuchet MS" w:hAnsi="Trebuchet MS" w:hint="default"/>
        <w:sz w:val="20"/>
      </w:rPr>
    </w:lvl>
  </w:abstractNum>
  <w:abstractNum w:abstractNumId="1" w15:restartNumberingAfterBreak="0">
    <w:nsid w:val="058A20BB"/>
    <w:multiLevelType w:val="hybridMultilevel"/>
    <w:tmpl w:val="C8F4E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A570D"/>
    <w:multiLevelType w:val="hybridMultilevel"/>
    <w:tmpl w:val="BB821FE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C0C85182">
      <w:numFmt w:val="bullet"/>
      <w:lvlText w:val="•"/>
      <w:lvlJc w:val="left"/>
      <w:pPr>
        <w:ind w:left="2340" w:hanging="720"/>
      </w:pPr>
      <w:rPr>
        <w:rFonts w:ascii="Calibri" w:eastAsiaTheme="minorHAnsi" w:hAnsi="Calibri" w:cs="Calibri"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FA6C9D"/>
    <w:multiLevelType w:val="hybridMultilevel"/>
    <w:tmpl w:val="05B8B942"/>
    <w:lvl w:ilvl="0" w:tplc="A72260B2">
      <w:start w:val="1"/>
      <w:numFmt w:val="bullet"/>
      <w:lvlText w:val=""/>
      <w:lvlJc w:val="left"/>
      <w:pPr>
        <w:tabs>
          <w:tab w:val="num" w:pos="720"/>
        </w:tabs>
        <w:ind w:left="720" w:hanging="360"/>
      </w:pPr>
      <w:rPr>
        <w:rFonts w:ascii="Wingdings" w:hAnsi="Wingdings"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40C3F"/>
    <w:multiLevelType w:val="hybridMultilevel"/>
    <w:tmpl w:val="581813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3F22C3"/>
    <w:multiLevelType w:val="hybridMultilevel"/>
    <w:tmpl w:val="82044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247AA"/>
    <w:multiLevelType w:val="hybridMultilevel"/>
    <w:tmpl w:val="AB2A0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758C8"/>
    <w:multiLevelType w:val="hybridMultilevel"/>
    <w:tmpl w:val="713A2AE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 w15:restartNumberingAfterBreak="0">
    <w:nsid w:val="26DB5130"/>
    <w:multiLevelType w:val="hybridMultilevel"/>
    <w:tmpl w:val="AF20C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3E074E"/>
    <w:multiLevelType w:val="hybridMultilevel"/>
    <w:tmpl w:val="E50A436E"/>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30D3493C"/>
    <w:multiLevelType w:val="hybridMultilevel"/>
    <w:tmpl w:val="B9B6117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1" w15:restartNumberingAfterBreak="0">
    <w:nsid w:val="3739550B"/>
    <w:multiLevelType w:val="hybridMultilevel"/>
    <w:tmpl w:val="85F45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95E12"/>
    <w:multiLevelType w:val="hybridMultilevel"/>
    <w:tmpl w:val="ABC8B278"/>
    <w:lvl w:ilvl="0" w:tplc="2918C27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4C3B60"/>
    <w:multiLevelType w:val="hybridMultilevel"/>
    <w:tmpl w:val="1EF63982"/>
    <w:lvl w:ilvl="0" w:tplc="04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32985"/>
    <w:multiLevelType w:val="hybridMultilevel"/>
    <w:tmpl w:val="A1409D9E"/>
    <w:lvl w:ilvl="0" w:tplc="5B0E8BA8">
      <w:start w:val="1"/>
      <w:numFmt w:val="bullet"/>
      <w:pStyle w:val="BulletPoints"/>
      <w:lvlText w:val=""/>
      <w:lvlJc w:val="left"/>
      <w:pPr>
        <w:ind w:left="720" w:hanging="360"/>
      </w:pPr>
      <w:rPr>
        <w:rFonts w:ascii="Symbol" w:hAnsi="Symbol" w:hint="default"/>
        <w:color w:val="00788A"/>
      </w:rPr>
    </w:lvl>
    <w:lvl w:ilvl="1" w:tplc="1C02BF7A">
      <w:start w:val="1"/>
      <w:numFmt w:val="bullet"/>
      <w:lvlText w:val="o"/>
      <w:lvlJc w:val="left"/>
      <w:pPr>
        <w:ind w:left="1440" w:hanging="360"/>
      </w:pPr>
      <w:rPr>
        <w:rFonts w:ascii="Courier New" w:hAnsi="Courier New" w:cs="Courier New" w:hint="default"/>
        <w:color w:val="00788A"/>
      </w:rPr>
    </w:lvl>
    <w:lvl w:ilvl="2" w:tplc="C2E0B346">
      <w:numFmt w:val="bullet"/>
      <w:lvlText w:val="-"/>
      <w:lvlJc w:val="left"/>
      <w:pPr>
        <w:ind w:left="2160" w:hanging="360"/>
      </w:pPr>
      <w:rPr>
        <w:rFonts w:ascii="Calibri" w:eastAsiaTheme="minorHAnsi" w:hAnsi="Calibri" w:cs="Calibri" w:hint="default"/>
      </w:rPr>
    </w:lvl>
    <w:lvl w:ilvl="3" w:tplc="C2E0B346">
      <w:numFmt w:val="bullet"/>
      <w:lvlText w:val="-"/>
      <w:lvlJc w:val="left"/>
      <w:pPr>
        <w:ind w:left="2880" w:hanging="360"/>
      </w:pPr>
      <w:rPr>
        <w:rFonts w:ascii="Calibri" w:eastAsiaTheme="minorHAnsi" w:hAnsi="Calibri" w:cs="Calibr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6C69DC"/>
    <w:multiLevelType w:val="hybridMultilevel"/>
    <w:tmpl w:val="BBE843E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6213F6"/>
    <w:multiLevelType w:val="hybridMultilevel"/>
    <w:tmpl w:val="9A60C16E"/>
    <w:lvl w:ilvl="0" w:tplc="0E2AE486">
      <w:start w:val="1"/>
      <w:numFmt w:val="decimal"/>
      <w:pStyle w:val="NumberedList"/>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E92299"/>
    <w:multiLevelType w:val="multilevel"/>
    <w:tmpl w:val="0006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D33CB2"/>
    <w:multiLevelType w:val="hybridMultilevel"/>
    <w:tmpl w:val="51F224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79F0C90"/>
    <w:multiLevelType w:val="hybridMultilevel"/>
    <w:tmpl w:val="CBBEC18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76D6340F"/>
    <w:multiLevelType w:val="hybridMultilevel"/>
    <w:tmpl w:val="E462278C"/>
    <w:lvl w:ilvl="0" w:tplc="70724DE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2742E8"/>
    <w:multiLevelType w:val="hybridMultilevel"/>
    <w:tmpl w:val="39C474D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7980127">
    <w:abstractNumId w:val="21"/>
  </w:num>
  <w:num w:numId="2" w16cid:durableId="1705133902">
    <w:abstractNumId w:val="0"/>
  </w:num>
  <w:num w:numId="3" w16cid:durableId="1806387457">
    <w:abstractNumId w:val="12"/>
  </w:num>
  <w:num w:numId="4" w16cid:durableId="1204513741">
    <w:abstractNumId w:val="3"/>
  </w:num>
  <w:num w:numId="5" w16cid:durableId="931933480">
    <w:abstractNumId w:val="20"/>
  </w:num>
  <w:num w:numId="6" w16cid:durableId="532226365">
    <w:abstractNumId w:val="1"/>
  </w:num>
  <w:num w:numId="7" w16cid:durableId="1918467778">
    <w:abstractNumId w:val="13"/>
  </w:num>
  <w:num w:numId="8" w16cid:durableId="785122438">
    <w:abstractNumId w:val="17"/>
  </w:num>
  <w:num w:numId="9" w16cid:durableId="222447485">
    <w:abstractNumId w:val="14"/>
  </w:num>
  <w:num w:numId="10" w16cid:durableId="1248348166">
    <w:abstractNumId w:val="16"/>
  </w:num>
  <w:num w:numId="11" w16cid:durableId="384960015">
    <w:abstractNumId w:val="4"/>
  </w:num>
  <w:num w:numId="12" w16cid:durableId="1281034898">
    <w:abstractNumId w:val="10"/>
  </w:num>
  <w:num w:numId="13" w16cid:durableId="1274629374">
    <w:abstractNumId w:val="19"/>
  </w:num>
  <w:num w:numId="14" w16cid:durableId="303121383">
    <w:abstractNumId w:val="11"/>
  </w:num>
  <w:num w:numId="15" w16cid:durableId="886645088">
    <w:abstractNumId w:val="5"/>
  </w:num>
  <w:num w:numId="16" w16cid:durableId="673804314">
    <w:abstractNumId w:val="15"/>
  </w:num>
  <w:num w:numId="17" w16cid:durableId="1782534784">
    <w:abstractNumId w:val="2"/>
  </w:num>
  <w:num w:numId="18" w16cid:durableId="2096633386">
    <w:abstractNumId w:val="7"/>
  </w:num>
  <w:num w:numId="19" w16cid:durableId="1422798632">
    <w:abstractNumId w:val="6"/>
  </w:num>
  <w:num w:numId="20" w16cid:durableId="818887507">
    <w:abstractNumId w:val="9"/>
  </w:num>
  <w:num w:numId="21" w16cid:durableId="2006205186">
    <w:abstractNumId w:val="18"/>
  </w:num>
  <w:num w:numId="22" w16cid:durableId="11518687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80A"/>
    <w:rsid w:val="0003713D"/>
    <w:rsid w:val="000462C6"/>
    <w:rsid w:val="00087B53"/>
    <w:rsid w:val="00097D65"/>
    <w:rsid w:val="000C3BBB"/>
    <w:rsid w:val="000D6EDE"/>
    <w:rsid w:val="000F126A"/>
    <w:rsid w:val="0010137E"/>
    <w:rsid w:val="00166914"/>
    <w:rsid w:val="00170594"/>
    <w:rsid w:val="00202ABD"/>
    <w:rsid w:val="00246433"/>
    <w:rsid w:val="00251CA6"/>
    <w:rsid w:val="00276946"/>
    <w:rsid w:val="002836EF"/>
    <w:rsid w:val="002B64B8"/>
    <w:rsid w:val="002D18FB"/>
    <w:rsid w:val="002D3790"/>
    <w:rsid w:val="002D6FC7"/>
    <w:rsid w:val="002E07C5"/>
    <w:rsid w:val="002F4D01"/>
    <w:rsid w:val="002F4EEB"/>
    <w:rsid w:val="002F6EF6"/>
    <w:rsid w:val="00300484"/>
    <w:rsid w:val="003544DA"/>
    <w:rsid w:val="00397C92"/>
    <w:rsid w:val="003C7D51"/>
    <w:rsid w:val="003D7C12"/>
    <w:rsid w:val="00415A4C"/>
    <w:rsid w:val="004554C4"/>
    <w:rsid w:val="004A74FE"/>
    <w:rsid w:val="004B392A"/>
    <w:rsid w:val="004D7C0A"/>
    <w:rsid w:val="004E530B"/>
    <w:rsid w:val="00523940"/>
    <w:rsid w:val="00527ABC"/>
    <w:rsid w:val="005566AF"/>
    <w:rsid w:val="0058053F"/>
    <w:rsid w:val="005861DC"/>
    <w:rsid w:val="005B4217"/>
    <w:rsid w:val="00616EF6"/>
    <w:rsid w:val="00672D82"/>
    <w:rsid w:val="006B28BF"/>
    <w:rsid w:val="006D0649"/>
    <w:rsid w:val="007505A5"/>
    <w:rsid w:val="007767BC"/>
    <w:rsid w:val="007861EC"/>
    <w:rsid w:val="00791A4A"/>
    <w:rsid w:val="00811692"/>
    <w:rsid w:val="0081666F"/>
    <w:rsid w:val="008710DA"/>
    <w:rsid w:val="00894725"/>
    <w:rsid w:val="008F7151"/>
    <w:rsid w:val="00925834"/>
    <w:rsid w:val="0093084A"/>
    <w:rsid w:val="0097304A"/>
    <w:rsid w:val="00996C1D"/>
    <w:rsid w:val="009B49AA"/>
    <w:rsid w:val="009D3755"/>
    <w:rsid w:val="009F3821"/>
    <w:rsid w:val="00A00C81"/>
    <w:rsid w:val="00A23469"/>
    <w:rsid w:val="00A23938"/>
    <w:rsid w:val="00A7033A"/>
    <w:rsid w:val="00A7280A"/>
    <w:rsid w:val="00A8065F"/>
    <w:rsid w:val="00AD6BD4"/>
    <w:rsid w:val="00B14119"/>
    <w:rsid w:val="00B3059B"/>
    <w:rsid w:val="00B46BB5"/>
    <w:rsid w:val="00B5616F"/>
    <w:rsid w:val="00B61CD6"/>
    <w:rsid w:val="00B73D9B"/>
    <w:rsid w:val="00B80302"/>
    <w:rsid w:val="00BF305B"/>
    <w:rsid w:val="00C228A6"/>
    <w:rsid w:val="00C4168F"/>
    <w:rsid w:val="00C706CA"/>
    <w:rsid w:val="00C72A0B"/>
    <w:rsid w:val="00C754F8"/>
    <w:rsid w:val="00CA0D0B"/>
    <w:rsid w:val="00CD41F8"/>
    <w:rsid w:val="00D14427"/>
    <w:rsid w:val="00DC2D1E"/>
    <w:rsid w:val="00E410FA"/>
    <w:rsid w:val="00E6377A"/>
    <w:rsid w:val="00E74138"/>
    <w:rsid w:val="00E76DAF"/>
    <w:rsid w:val="00EA0CDC"/>
    <w:rsid w:val="00EC3F91"/>
    <w:rsid w:val="00F11586"/>
    <w:rsid w:val="00F55529"/>
    <w:rsid w:val="00F76186"/>
    <w:rsid w:val="00F9148D"/>
    <w:rsid w:val="00FA097D"/>
    <w:rsid w:val="00FE1BCE"/>
    <w:rsid w:val="00FE4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0DE7B"/>
  <w15:chartTrackingRefBased/>
  <w15:docId w15:val="{BB6F95B5-CC5C-48D8-94C4-D418AB8F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uiPriority="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Justified"/>
    <w:qFormat/>
    <w:rsid w:val="00E76DAF"/>
    <w:pPr>
      <w:spacing w:after="160" w:line="259" w:lineRule="auto"/>
    </w:pPr>
    <w:rPr>
      <w:rFonts w:asciiTheme="minorHAnsi" w:hAnsiTheme="minorHAnsi"/>
      <w:kern w:val="2"/>
      <w14:ligatures w14:val="standardContextual"/>
    </w:rPr>
  </w:style>
  <w:style w:type="paragraph" w:styleId="Heading1">
    <w:name w:val="heading 1"/>
    <w:basedOn w:val="Normal"/>
    <w:next w:val="Normal"/>
    <w:link w:val="Heading1Char"/>
    <w:uiPriority w:val="1"/>
    <w:qFormat/>
    <w:rsid w:val="00E6377A"/>
    <w:pPr>
      <w:keepNext/>
      <w:spacing w:before="240" w:after="60" w:line="280" w:lineRule="exact"/>
      <w:outlineLvl w:val="0"/>
    </w:pPr>
    <w:rPr>
      <w:rFonts w:eastAsia="Times New Roman" w:cs="Times New Roman"/>
      <w:b/>
      <w:color w:val="00788A"/>
      <w:kern w:val="28"/>
      <w:sz w:val="32"/>
      <w:szCs w:val="20"/>
    </w:rPr>
  </w:style>
  <w:style w:type="paragraph" w:styleId="Heading2">
    <w:name w:val="heading 2"/>
    <w:basedOn w:val="Normal"/>
    <w:next w:val="Normal"/>
    <w:link w:val="Heading2Char"/>
    <w:uiPriority w:val="1"/>
    <w:qFormat/>
    <w:rsid w:val="00E6377A"/>
    <w:pPr>
      <w:keepNext/>
      <w:keepLines/>
      <w:spacing w:before="40" w:after="0"/>
      <w:outlineLvl w:val="1"/>
    </w:pPr>
    <w:rPr>
      <w:rFonts w:eastAsiaTheme="majorEastAsia" w:cstheme="majorBidi"/>
      <w:b/>
      <w:color w:val="00788A"/>
      <w:sz w:val="28"/>
      <w:szCs w:val="26"/>
    </w:rPr>
  </w:style>
  <w:style w:type="paragraph" w:styleId="Heading3">
    <w:name w:val="heading 3"/>
    <w:basedOn w:val="Normal"/>
    <w:next w:val="Normal"/>
    <w:link w:val="Heading3Char"/>
    <w:uiPriority w:val="1"/>
    <w:qFormat/>
    <w:rsid w:val="00E6377A"/>
    <w:pPr>
      <w:keepNext/>
      <w:overflowPunct w:val="0"/>
      <w:autoSpaceDE w:val="0"/>
      <w:autoSpaceDN w:val="0"/>
      <w:adjustRightInd w:val="0"/>
      <w:spacing w:after="0"/>
      <w:textAlignment w:val="baseline"/>
      <w:outlineLvl w:val="2"/>
    </w:pPr>
    <w:rPr>
      <w:rFonts w:eastAsia="Times New Roman" w:cs="Times New Roman"/>
      <w:b/>
      <w:sz w:val="24"/>
      <w:szCs w:val="20"/>
    </w:rPr>
  </w:style>
  <w:style w:type="paragraph" w:styleId="Heading4">
    <w:name w:val="heading 4"/>
    <w:basedOn w:val="Normal"/>
    <w:next w:val="Normal"/>
    <w:link w:val="Heading4Char"/>
    <w:uiPriority w:val="1"/>
    <w:qFormat/>
    <w:rsid w:val="00E6377A"/>
    <w:pPr>
      <w:keepNext/>
      <w:spacing w:after="0" w:line="280" w:lineRule="exact"/>
      <w:outlineLvl w:val="3"/>
    </w:pPr>
    <w:rPr>
      <w:rFonts w:eastAsia="Times New Roman" w:cs="Times New Roman"/>
      <w:b/>
      <w:bCs/>
      <w:color w:val="000000"/>
      <w:szCs w:val="20"/>
    </w:rPr>
  </w:style>
  <w:style w:type="paragraph" w:styleId="Heading5">
    <w:name w:val="heading 5"/>
    <w:basedOn w:val="Normal"/>
    <w:next w:val="Normal"/>
    <w:link w:val="Heading5Char"/>
    <w:uiPriority w:val="1"/>
    <w:qFormat/>
    <w:rsid w:val="00E6377A"/>
    <w:pPr>
      <w:keepNext/>
      <w:keepLines/>
      <w:spacing w:before="40" w:after="0"/>
      <w:outlineLvl w:val="4"/>
    </w:pPr>
    <w:rPr>
      <w:rFonts w:asciiTheme="majorHAnsi" w:eastAsiaTheme="majorEastAsia" w:hAnsiTheme="majorHAnsi" w:cstheme="majorBidi"/>
      <w:color w:val="00788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
    <w:unhideWhenUsed/>
    <w:rsid w:val="00E74138"/>
    <w:pPr>
      <w:tabs>
        <w:tab w:val="center" w:pos="4513"/>
        <w:tab w:val="right" w:pos="9026"/>
      </w:tabs>
      <w:spacing w:after="0"/>
    </w:pPr>
  </w:style>
  <w:style w:type="character" w:customStyle="1" w:styleId="HeaderChar">
    <w:name w:val="Header Char"/>
    <w:basedOn w:val="DefaultParagraphFont"/>
    <w:link w:val="Header"/>
    <w:uiPriority w:val="2"/>
    <w:rsid w:val="00BF305B"/>
  </w:style>
  <w:style w:type="paragraph" w:styleId="Footer">
    <w:name w:val="footer"/>
    <w:basedOn w:val="Normal"/>
    <w:link w:val="FooterChar"/>
    <w:uiPriority w:val="99"/>
    <w:unhideWhenUsed/>
    <w:rsid w:val="00E74138"/>
    <w:pPr>
      <w:tabs>
        <w:tab w:val="center" w:pos="4513"/>
        <w:tab w:val="right" w:pos="9026"/>
      </w:tabs>
      <w:spacing w:after="0"/>
    </w:pPr>
  </w:style>
  <w:style w:type="character" w:customStyle="1" w:styleId="FooterChar">
    <w:name w:val="Footer Char"/>
    <w:basedOn w:val="DefaultParagraphFont"/>
    <w:link w:val="Footer"/>
    <w:uiPriority w:val="99"/>
    <w:rsid w:val="00E74138"/>
  </w:style>
  <w:style w:type="character" w:customStyle="1" w:styleId="Heading1Char">
    <w:name w:val="Heading 1 Char"/>
    <w:basedOn w:val="DefaultParagraphFont"/>
    <w:link w:val="Heading1"/>
    <w:uiPriority w:val="1"/>
    <w:rsid w:val="00BF305B"/>
    <w:rPr>
      <w:rFonts w:eastAsia="Times New Roman" w:cs="Times New Roman"/>
      <w:b/>
      <w:color w:val="00788A"/>
      <w:kern w:val="28"/>
      <w:sz w:val="32"/>
      <w:szCs w:val="20"/>
    </w:rPr>
  </w:style>
  <w:style w:type="character" w:customStyle="1" w:styleId="Heading3Char">
    <w:name w:val="Heading 3 Char"/>
    <w:basedOn w:val="DefaultParagraphFont"/>
    <w:link w:val="Heading3"/>
    <w:uiPriority w:val="1"/>
    <w:rsid w:val="00BF305B"/>
    <w:rPr>
      <w:rFonts w:eastAsia="Times New Roman" w:cs="Times New Roman"/>
      <w:b/>
      <w:sz w:val="24"/>
      <w:szCs w:val="20"/>
    </w:rPr>
  </w:style>
  <w:style w:type="character" w:customStyle="1" w:styleId="Heading4Char">
    <w:name w:val="Heading 4 Char"/>
    <w:basedOn w:val="DefaultParagraphFont"/>
    <w:link w:val="Heading4"/>
    <w:uiPriority w:val="1"/>
    <w:rsid w:val="00BF305B"/>
    <w:rPr>
      <w:rFonts w:eastAsia="Times New Roman" w:cs="Times New Roman"/>
      <w:b/>
      <w:bCs/>
      <w:color w:val="000000"/>
      <w:szCs w:val="20"/>
    </w:rPr>
  </w:style>
  <w:style w:type="paragraph" w:customStyle="1" w:styleId="Subject">
    <w:name w:val="Subject"/>
    <w:basedOn w:val="Normal"/>
    <w:next w:val="Normal"/>
    <w:semiHidden/>
    <w:rsid w:val="0081666F"/>
    <w:pPr>
      <w:spacing w:after="0" w:line="280" w:lineRule="exact"/>
    </w:pPr>
    <w:rPr>
      <w:rFonts w:ascii="Goudy Old Style MT" w:eastAsia="Times New Roman" w:hAnsi="Goudy Old Style MT" w:cs="Times New Roman"/>
      <w:b/>
      <w:sz w:val="24"/>
      <w:szCs w:val="20"/>
    </w:rPr>
  </w:style>
  <w:style w:type="paragraph" w:customStyle="1" w:styleId="SigTitle">
    <w:name w:val="SigTitle"/>
    <w:basedOn w:val="Normal"/>
    <w:semiHidden/>
    <w:rsid w:val="0081666F"/>
    <w:pPr>
      <w:spacing w:after="0" w:line="280" w:lineRule="exact"/>
    </w:pPr>
    <w:rPr>
      <w:rFonts w:ascii="Goudy Old Style MT" w:eastAsia="Times New Roman" w:hAnsi="Goudy Old Style MT" w:cs="Times New Roman"/>
      <w:i/>
      <w:sz w:val="24"/>
      <w:szCs w:val="20"/>
    </w:rPr>
  </w:style>
  <w:style w:type="paragraph" w:customStyle="1" w:styleId="Date1">
    <w:name w:val="Date1"/>
    <w:basedOn w:val="Normal"/>
    <w:semiHidden/>
    <w:rsid w:val="0081666F"/>
    <w:pPr>
      <w:spacing w:before="320" w:after="0"/>
    </w:pPr>
    <w:rPr>
      <w:rFonts w:ascii="Goudy Old Style MT" w:eastAsia="Times New Roman" w:hAnsi="Goudy Old Style MT" w:cs="Times New Roman"/>
      <w:sz w:val="24"/>
      <w:szCs w:val="20"/>
    </w:rPr>
  </w:style>
  <w:style w:type="paragraph" w:styleId="Salutation">
    <w:name w:val="Salutation"/>
    <w:basedOn w:val="Normal"/>
    <w:link w:val="SalutationChar"/>
    <w:semiHidden/>
    <w:rsid w:val="0081666F"/>
    <w:pPr>
      <w:spacing w:before="140" w:after="0"/>
    </w:pPr>
    <w:rPr>
      <w:rFonts w:ascii="Goudy Old Style MT" w:eastAsia="Times New Roman" w:hAnsi="Goudy Old Style MT" w:cs="Times New Roman"/>
      <w:sz w:val="24"/>
      <w:szCs w:val="20"/>
    </w:rPr>
  </w:style>
  <w:style w:type="character" w:customStyle="1" w:styleId="SalutationChar">
    <w:name w:val="Salutation Char"/>
    <w:basedOn w:val="DefaultParagraphFont"/>
    <w:link w:val="Salutation"/>
    <w:semiHidden/>
    <w:rsid w:val="00BF305B"/>
    <w:rPr>
      <w:rFonts w:ascii="Goudy Old Style MT" w:eastAsia="Times New Roman" w:hAnsi="Goudy Old Style MT" w:cs="Times New Roman"/>
      <w:sz w:val="24"/>
      <w:szCs w:val="20"/>
    </w:rPr>
  </w:style>
  <w:style w:type="paragraph" w:customStyle="1" w:styleId="Signoff">
    <w:name w:val="Signoff"/>
    <w:basedOn w:val="Normal"/>
    <w:semiHidden/>
    <w:rsid w:val="0081666F"/>
    <w:pPr>
      <w:spacing w:before="240" w:after="1100" w:line="280" w:lineRule="exact"/>
    </w:pPr>
    <w:rPr>
      <w:rFonts w:ascii="Goudy Old Style MT" w:eastAsia="Times New Roman" w:hAnsi="Goudy Old Style MT" w:cs="Times New Roman"/>
      <w:sz w:val="24"/>
      <w:szCs w:val="20"/>
    </w:rPr>
  </w:style>
  <w:style w:type="paragraph" w:styleId="BodyText">
    <w:name w:val="Body Text"/>
    <w:basedOn w:val="Normal"/>
    <w:link w:val="BodyTextChar"/>
    <w:semiHidden/>
    <w:rsid w:val="0081666F"/>
    <w:pPr>
      <w:overflowPunct w:val="0"/>
      <w:autoSpaceDE w:val="0"/>
      <w:autoSpaceDN w:val="0"/>
      <w:adjustRightInd w:val="0"/>
      <w:spacing w:after="0"/>
      <w:textAlignment w:val="baseline"/>
    </w:pPr>
    <w:rPr>
      <w:rFonts w:ascii="Novarese Book" w:eastAsia="Times New Roman" w:hAnsi="Novarese Book" w:cs="Times New Roman"/>
      <w:szCs w:val="20"/>
    </w:rPr>
  </w:style>
  <w:style w:type="character" w:customStyle="1" w:styleId="BodyTextChar">
    <w:name w:val="Body Text Char"/>
    <w:basedOn w:val="DefaultParagraphFont"/>
    <w:link w:val="BodyText"/>
    <w:semiHidden/>
    <w:rsid w:val="00BF305B"/>
    <w:rPr>
      <w:rFonts w:ascii="Novarese Book" w:eastAsia="Times New Roman" w:hAnsi="Novarese Book" w:cs="Times New Roman"/>
      <w:szCs w:val="20"/>
    </w:rPr>
  </w:style>
  <w:style w:type="paragraph" w:styleId="BodyText2">
    <w:name w:val="Body Text 2"/>
    <w:basedOn w:val="Normal"/>
    <w:link w:val="BodyText2Char"/>
    <w:semiHidden/>
    <w:rsid w:val="0081666F"/>
    <w:pPr>
      <w:spacing w:line="480" w:lineRule="auto"/>
    </w:pPr>
    <w:rPr>
      <w:rFonts w:ascii="Goudy Old Style MT" w:eastAsia="Times New Roman" w:hAnsi="Goudy Old Style MT" w:cs="Times New Roman"/>
      <w:sz w:val="24"/>
      <w:szCs w:val="20"/>
    </w:rPr>
  </w:style>
  <w:style w:type="character" w:customStyle="1" w:styleId="BodyText2Char">
    <w:name w:val="Body Text 2 Char"/>
    <w:basedOn w:val="DefaultParagraphFont"/>
    <w:link w:val="BodyText2"/>
    <w:semiHidden/>
    <w:rsid w:val="00BF305B"/>
    <w:rPr>
      <w:rFonts w:ascii="Goudy Old Style MT" w:eastAsia="Times New Roman" w:hAnsi="Goudy Old Style MT" w:cs="Times New Roman"/>
      <w:sz w:val="24"/>
      <w:szCs w:val="20"/>
    </w:rPr>
  </w:style>
  <w:style w:type="paragraph" w:customStyle="1" w:styleId="Style1">
    <w:name w:val="Style1"/>
    <w:basedOn w:val="Normal"/>
    <w:semiHidden/>
    <w:rsid w:val="0081666F"/>
    <w:pPr>
      <w:tabs>
        <w:tab w:val="left" w:pos="7200"/>
      </w:tabs>
      <w:spacing w:after="0"/>
    </w:pPr>
    <w:rPr>
      <w:rFonts w:ascii="Arial Narrow" w:eastAsia="Times New Roman" w:hAnsi="Arial Narrow" w:cs="Times New Roman"/>
      <w:sz w:val="24"/>
      <w:szCs w:val="20"/>
    </w:rPr>
  </w:style>
  <w:style w:type="paragraph" w:styleId="ListParagraph">
    <w:name w:val="List Paragraph"/>
    <w:basedOn w:val="Normal"/>
    <w:link w:val="ListParagraphChar"/>
    <w:uiPriority w:val="34"/>
    <w:qFormat/>
    <w:rsid w:val="0081666F"/>
    <w:pPr>
      <w:spacing w:after="0" w:line="280" w:lineRule="exact"/>
      <w:ind w:left="720"/>
      <w:contextualSpacing/>
    </w:pPr>
    <w:rPr>
      <w:rFonts w:ascii="Trebuchet MS" w:eastAsia="Times New Roman" w:hAnsi="Trebuchet MS" w:cs="Times New Roman"/>
      <w:sz w:val="20"/>
      <w:szCs w:val="20"/>
    </w:rPr>
  </w:style>
  <w:style w:type="paragraph" w:styleId="BalloonText">
    <w:name w:val="Balloon Text"/>
    <w:basedOn w:val="Normal"/>
    <w:link w:val="BalloonTextChar"/>
    <w:uiPriority w:val="99"/>
    <w:semiHidden/>
    <w:unhideWhenUsed/>
    <w:rsid w:val="008166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66F"/>
    <w:rPr>
      <w:rFonts w:ascii="Segoe UI" w:hAnsi="Segoe UI" w:cs="Segoe UI"/>
      <w:sz w:val="18"/>
      <w:szCs w:val="18"/>
    </w:rPr>
  </w:style>
  <w:style w:type="character" w:customStyle="1" w:styleId="Heading2Char">
    <w:name w:val="Heading 2 Char"/>
    <w:basedOn w:val="DefaultParagraphFont"/>
    <w:link w:val="Heading2"/>
    <w:uiPriority w:val="1"/>
    <w:rsid w:val="00BF305B"/>
    <w:rPr>
      <w:rFonts w:eastAsiaTheme="majorEastAsia" w:cstheme="majorBidi"/>
      <w:b/>
      <w:color w:val="00788A"/>
      <w:sz w:val="28"/>
      <w:szCs w:val="26"/>
    </w:rPr>
  </w:style>
  <w:style w:type="paragraph" w:styleId="NoSpacing">
    <w:name w:val="No Spacing"/>
    <w:uiPriority w:val="1"/>
    <w:qFormat/>
    <w:rsid w:val="00E6377A"/>
    <w:pPr>
      <w:spacing w:after="0"/>
    </w:pPr>
  </w:style>
  <w:style w:type="character" w:customStyle="1" w:styleId="Heading5Char">
    <w:name w:val="Heading 5 Char"/>
    <w:basedOn w:val="DefaultParagraphFont"/>
    <w:link w:val="Heading5"/>
    <w:uiPriority w:val="1"/>
    <w:rsid w:val="00BF305B"/>
    <w:rPr>
      <w:rFonts w:asciiTheme="majorHAnsi" w:eastAsiaTheme="majorEastAsia" w:hAnsiTheme="majorHAnsi" w:cstheme="majorBidi"/>
      <w:color w:val="00788A"/>
    </w:rPr>
  </w:style>
  <w:style w:type="paragraph" w:styleId="Title">
    <w:name w:val="Title"/>
    <w:basedOn w:val="Normal"/>
    <w:next w:val="Normal"/>
    <w:link w:val="TitleChar"/>
    <w:uiPriority w:val="10"/>
    <w:qFormat/>
    <w:rsid w:val="00E6377A"/>
    <w:pPr>
      <w:spacing w:after="0"/>
      <w:contextualSpacing/>
    </w:pPr>
    <w:rPr>
      <w:rFonts w:eastAsiaTheme="majorEastAsia" w:cstheme="majorBidi"/>
      <w:color w:val="00788A"/>
      <w:spacing w:val="-10"/>
      <w:kern w:val="28"/>
      <w:sz w:val="56"/>
      <w:szCs w:val="56"/>
    </w:rPr>
  </w:style>
  <w:style w:type="character" w:customStyle="1" w:styleId="TitleChar">
    <w:name w:val="Title Char"/>
    <w:basedOn w:val="DefaultParagraphFont"/>
    <w:link w:val="Title"/>
    <w:uiPriority w:val="10"/>
    <w:rsid w:val="00E6377A"/>
    <w:rPr>
      <w:rFonts w:ascii="Calibri" w:eastAsiaTheme="majorEastAsia" w:hAnsi="Calibri" w:cstheme="majorBidi"/>
      <w:color w:val="00788A"/>
      <w:spacing w:val="-10"/>
      <w:kern w:val="28"/>
      <w:sz w:val="56"/>
      <w:szCs w:val="56"/>
    </w:rPr>
  </w:style>
  <w:style w:type="paragraph" w:styleId="Subtitle">
    <w:name w:val="Subtitle"/>
    <w:basedOn w:val="Normal"/>
    <w:next w:val="Normal"/>
    <w:link w:val="SubtitleChar"/>
    <w:uiPriority w:val="11"/>
    <w:qFormat/>
    <w:rsid w:val="00E6377A"/>
    <w:pPr>
      <w:numPr>
        <w:ilvl w:val="1"/>
      </w:numPr>
    </w:pPr>
    <w:rPr>
      <w:rFonts w:eastAsiaTheme="minorEastAsia"/>
      <w:color w:val="595959" w:themeColor="text1" w:themeTint="A6"/>
      <w:spacing w:val="15"/>
    </w:rPr>
  </w:style>
  <w:style w:type="character" w:customStyle="1" w:styleId="SubtitleChar">
    <w:name w:val="Subtitle Char"/>
    <w:basedOn w:val="DefaultParagraphFont"/>
    <w:link w:val="Subtitle"/>
    <w:uiPriority w:val="11"/>
    <w:rsid w:val="00E6377A"/>
    <w:rPr>
      <w:rFonts w:eastAsiaTheme="minorEastAsia"/>
      <w:color w:val="595959" w:themeColor="text1" w:themeTint="A6"/>
      <w:spacing w:val="15"/>
    </w:rPr>
  </w:style>
  <w:style w:type="character" w:styleId="SubtleEmphasis">
    <w:name w:val="Subtle Emphasis"/>
    <w:basedOn w:val="DefaultParagraphFont"/>
    <w:uiPriority w:val="19"/>
    <w:qFormat/>
    <w:rsid w:val="00E6377A"/>
    <w:rPr>
      <w:rFonts w:ascii="Calibri" w:hAnsi="Calibri"/>
      <w:i/>
      <w:iCs/>
      <w:color w:val="404040" w:themeColor="text1" w:themeTint="BF"/>
      <w:sz w:val="20"/>
    </w:rPr>
  </w:style>
  <w:style w:type="character" w:styleId="Emphasis">
    <w:name w:val="Emphasis"/>
    <w:basedOn w:val="DefaultParagraphFont"/>
    <w:uiPriority w:val="20"/>
    <w:qFormat/>
    <w:rsid w:val="00E6377A"/>
    <w:rPr>
      <w:i/>
      <w:iCs/>
    </w:rPr>
  </w:style>
  <w:style w:type="character" w:styleId="IntenseEmphasis">
    <w:name w:val="Intense Emphasis"/>
    <w:basedOn w:val="DefaultParagraphFont"/>
    <w:uiPriority w:val="21"/>
    <w:qFormat/>
    <w:rsid w:val="00E6377A"/>
    <w:rPr>
      <w:rFonts w:ascii="Calibri" w:hAnsi="Calibri"/>
      <w:i/>
      <w:iCs/>
      <w:color w:val="00788A"/>
      <w:sz w:val="22"/>
    </w:rPr>
  </w:style>
  <w:style w:type="character" w:styleId="Strong">
    <w:name w:val="Strong"/>
    <w:basedOn w:val="DefaultParagraphFont"/>
    <w:uiPriority w:val="22"/>
    <w:qFormat/>
    <w:rsid w:val="00E6377A"/>
    <w:rPr>
      <w:rFonts w:ascii="Calibri" w:hAnsi="Calibri"/>
      <w:b/>
      <w:bCs/>
      <w:sz w:val="22"/>
    </w:rPr>
  </w:style>
  <w:style w:type="paragraph" w:styleId="Quote">
    <w:name w:val="Quote"/>
    <w:basedOn w:val="Normal"/>
    <w:next w:val="Normal"/>
    <w:link w:val="QuoteChar"/>
    <w:uiPriority w:val="29"/>
    <w:qFormat/>
    <w:rsid w:val="00E6377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6377A"/>
    <w:rPr>
      <w:i/>
      <w:iCs/>
      <w:color w:val="404040" w:themeColor="text1" w:themeTint="BF"/>
    </w:rPr>
  </w:style>
  <w:style w:type="paragraph" w:styleId="IntenseQuote">
    <w:name w:val="Intense Quote"/>
    <w:basedOn w:val="Normal"/>
    <w:next w:val="Normal"/>
    <w:link w:val="IntenseQuoteChar"/>
    <w:uiPriority w:val="30"/>
    <w:qFormat/>
    <w:rsid w:val="00E6377A"/>
    <w:pPr>
      <w:pBdr>
        <w:top w:val="single" w:sz="4" w:space="10" w:color="00788A"/>
        <w:bottom w:val="single" w:sz="4" w:space="10" w:color="00788A"/>
      </w:pBdr>
      <w:spacing w:before="360" w:after="360"/>
      <w:ind w:left="864" w:right="864"/>
      <w:jc w:val="center"/>
    </w:pPr>
    <w:rPr>
      <w:i/>
      <w:iCs/>
      <w:color w:val="00788A"/>
    </w:rPr>
  </w:style>
  <w:style w:type="character" w:customStyle="1" w:styleId="IntenseQuoteChar">
    <w:name w:val="Intense Quote Char"/>
    <w:basedOn w:val="DefaultParagraphFont"/>
    <w:link w:val="IntenseQuote"/>
    <w:uiPriority w:val="30"/>
    <w:rsid w:val="00E6377A"/>
    <w:rPr>
      <w:i/>
      <w:iCs/>
      <w:color w:val="00788A"/>
    </w:rPr>
  </w:style>
  <w:style w:type="character" w:styleId="SubtleReference">
    <w:name w:val="Subtle Reference"/>
    <w:basedOn w:val="DefaultParagraphFont"/>
    <w:uiPriority w:val="31"/>
    <w:qFormat/>
    <w:rsid w:val="00894725"/>
    <w:rPr>
      <w:rFonts w:ascii="Calibri" w:hAnsi="Calibri"/>
      <w:smallCaps/>
      <w:color w:val="5A5A5A" w:themeColor="text1" w:themeTint="A5"/>
      <w:sz w:val="20"/>
    </w:rPr>
  </w:style>
  <w:style w:type="character" w:styleId="IntenseReference">
    <w:name w:val="Intense Reference"/>
    <w:basedOn w:val="DefaultParagraphFont"/>
    <w:uiPriority w:val="32"/>
    <w:qFormat/>
    <w:rsid w:val="00894725"/>
    <w:rPr>
      <w:rFonts w:ascii="Calibri" w:hAnsi="Calibri"/>
      <w:b/>
      <w:bCs/>
      <w:smallCaps/>
      <w:color w:val="00788A"/>
      <w:spacing w:val="5"/>
      <w:sz w:val="20"/>
    </w:rPr>
  </w:style>
  <w:style w:type="paragraph" w:customStyle="1" w:styleId="BulletPoints">
    <w:name w:val="Bullet Points"/>
    <w:basedOn w:val="Salutation"/>
    <w:link w:val="BulletPointsChar"/>
    <w:qFormat/>
    <w:rsid w:val="00894725"/>
    <w:pPr>
      <w:numPr>
        <w:numId w:val="9"/>
      </w:numPr>
      <w:spacing w:before="0"/>
    </w:pPr>
    <w:rPr>
      <w:rFonts w:asciiTheme="minorHAnsi" w:hAnsiTheme="minorHAnsi" w:cstheme="minorHAnsi"/>
      <w:sz w:val="22"/>
      <w:szCs w:val="22"/>
    </w:rPr>
  </w:style>
  <w:style w:type="character" w:customStyle="1" w:styleId="BulletPointsChar">
    <w:name w:val="Bullet Points Char"/>
    <w:basedOn w:val="SalutationChar"/>
    <w:link w:val="BulletPoints"/>
    <w:rsid w:val="00894725"/>
    <w:rPr>
      <w:rFonts w:ascii="Goudy Old Style MT" w:eastAsia="Times New Roman" w:hAnsi="Goudy Old Style MT" w:cstheme="minorHAnsi"/>
      <w:sz w:val="24"/>
      <w:szCs w:val="20"/>
    </w:rPr>
  </w:style>
  <w:style w:type="paragraph" w:customStyle="1" w:styleId="NumberedList">
    <w:name w:val="Numbered List"/>
    <w:basedOn w:val="ListParagraph"/>
    <w:link w:val="NumberedListChar"/>
    <w:qFormat/>
    <w:rsid w:val="00894725"/>
    <w:pPr>
      <w:keepLines/>
      <w:numPr>
        <w:numId w:val="10"/>
      </w:numPr>
      <w:suppressAutoHyphens/>
      <w:spacing w:line="360" w:lineRule="auto"/>
      <w:ind w:left="714" w:hanging="357"/>
    </w:pPr>
    <w:rPr>
      <w:rFonts w:ascii="Calibri" w:hAnsi="Calibri" w:cs="Calibri"/>
      <w:sz w:val="22"/>
      <w:szCs w:val="22"/>
    </w:rPr>
  </w:style>
  <w:style w:type="character" w:customStyle="1" w:styleId="ListParagraphChar">
    <w:name w:val="List Paragraph Char"/>
    <w:basedOn w:val="DefaultParagraphFont"/>
    <w:link w:val="ListParagraph"/>
    <w:uiPriority w:val="34"/>
    <w:rsid w:val="00894725"/>
    <w:rPr>
      <w:rFonts w:ascii="Trebuchet MS" w:eastAsia="Times New Roman" w:hAnsi="Trebuchet MS" w:cs="Times New Roman"/>
      <w:sz w:val="20"/>
      <w:szCs w:val="20"/>
    </w:rPr>
  </w:style>
  <w:style w:type="character" w:customStyle="1" w:styleId="NumberedListChar">
    <w:name w:val="Numbered List Char"/>
    <w:basedOn w:val="ListParagraphChar"/>
    <w:link w:val="NumberedList"/>
    <w:rsid w:val="00894725"/>
    <w:rPr>
      <w:rFonts w:ascii="Calibri" w:eastAsia="Times New Roman" w:hAnsi="Calibri" w:cs="Calibri"/>
      <w:sz w:val="20"/>
      <w:szCs w:val="20"/>
    </w:rPr>
  </w:style>
  <w:style w:type="table" w:styleId="TableGrid">
    <w:name w:val="Table Grid"/>
    <w:aliases w:val="HFMC Table Grid"/>
    <w:basedOn w:val="HFMCTableStyle"/>
    <w:uiPriority w:val="39"/>
    <w:rsid w:val="00E410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rPr>
        <w:rFonts w:ascii="Calibri" w:hAnsi="Calibri"/>
        <w:b/>
        <w:bCs/>
        <w:color w:val="FFFFFF" w:themeColor="background1"/>
        <w:sz w:val="22"/>
      </w:rPr>
      <w:tblPr/>
      <w:tcPr>
        <w:shd w:val="clear" w:color="auto" w:fill="00788A" w:themeFill="text2"/>
      </w:tcPr>
    </w:tblStylePr>
    <w:tblStylePr w:type="lastRow">
      <w:rPr>
        <w:rFonts w:ascii="Calibri" w:hAnsi="Calibri"/>
        <w:b/>
        <w:bCs/>
        <w:color w:val="FFFFFF" w:themeColor="background1"/>
        <w:sz w:val="22"/>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9CAD" w:themeColor="accent5"/>
          <w:right w:val="single" w:sz="4" w:space="0" w:color="359CAD" w:themeColor="accent5"/>
        </w:tcBorders>
      </w:tcPr>
    </w:tblStylePr>
    <w:tblStylePr w:type="band1Horz">
      <w:tblPr/>
      <w:tcPr>
        <w:tcBorders>
          <w:top w:val="single" w:sz="4" w:space="0" w:color="auto"/>
          <w:bottom w:val="single" w:sz="4" w:space="0" w:color="auto"/>
          <w:insideH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9CAD" w:themeColor="accent5"/>
          <w:left w:val="nil"/>
        </w:tcBorders>
      </w:tcPr>
    </w:tblStylePr>
    <w:tblStylePr w:type="swCell">
      <w:tblPr/>
      <w:tcPr>
        <w:tcBorders>
          <w:top w:val="double" w:sz="4" w:space="0" w:color="359CAD" w:themeColor="accent5"/>
          <w:right w:val="nil"/>
        </w:tcBorders>
      </w:tcPr>
    </w:tblStylePr>
  </w:style>
  <w:style w:type="table" w:customStyle="1" w:styleId="HFMCTableStyle">
    <w:name w:val="HFMC Table Style"/>
    <w:basedOn w:val="ListTable3-Accent5"/>
    <w:uiPriority w:val="99"/>
    <w:rsid w:val="002F6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shd w:val="clear" w:color="auto" w:fill="00788A" w:themeFill="text2"/>
      </w:tcPr>
    </w:tblStylePr>
    <w:tblStylePr w:type="lastRow">
      <w:rPr>
        <w:rFonts w:ascii="Calibri" w:hAnsi="Calibri"/>
        <w:b/>
        <w:bCs/>
        <w:color w:val="FFFFFF" w:themeColor="background1"/>
        <w:sz w:val="22"/>
      </w:rPr>
      <w:tblPr/>
      <w:tcPr>
        <w:tcBorders>
          <w:top w:val="double" w:sz="4" w:space="0" w:color="359CA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9CAD" w:themeColor="accent5"/>
          <w:right w:val="single" w:sz="4" w:space="0" w:color="359CAD" w:themeColor="accent5"/>
        </w:tcBorders>
      </w:tcPr>
    </w:tblStylePr>
    <w:tblStylePr w:type="band1Horz">
      <w:tblPr/>
      <w:tcPr>
        <w:tcBorders>
          <w:top w:val="single" w:sz="4" w:space="0" w:color="359CAD" w:themeColor="accent5"/>
          <w:bottom w:val="single" w:sz="4" w:space="0" w:color="359CA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9CAD" w:themeColor="accent5"/>
          <w:left w:val="nil"/>
        </w:tcBorders>
      </w:tcPr>
    </w:tblStylePr>
    <w:tblStylePr w:type="swCell">
      <w:tblPr/>
      <w:tcPr>
        <w:tcBorders>
          <w:top w:val="double" w:sz="4" w:space="0" w:color="359CAD" w:themeColor="accent5"/>
          <w:right w:val="nil"/>
        </w:tcBorders>
      </w:tcPr>
    </w:tblStylePr>
  </w:style>
  <w:style w:type="paragraph" w:customStyle="1" w:styleId="WhiteText">
    <w:name w:val="White Text"/>
    <w:link w:val="WhiteTextChar"/>
    <w:uiPriority w:val="2"/>
    <w:qFormat/>
    <w:rsid w:val="00A8065F"/>
    <w:pPr>
      <w:spacing w:after="0"/>
    </w:pPr>
    <w:rPr>
      <w:rFonts w:eastAsia="Times New Roman" w:cstheme="minorHAnsi"/>
      <w:color w:val="FFFFFF" w:themeColor="background1"/>
    </w:rPr>
  </w:style>
  <w:style w:type="character" w:customStyle="1" w:styleId="WhiteTextChar">
    <w:name w:val="White Text Char"/>
    <w:basedOn w:val="SalutationChar"/>
    <w:link w:val="WhiteText"/>
    <w:uiPriority w:val="2"/>
    <w:rsid w:val="00BF305B"/>
    <w:rPr>
      <w:rFonts w:ascii="Goudy Old Style MT" w:eastAsia="Times New Roman" w:hAnsi="Goudy Old Style MT" w:cstheme="minorHAnsi"/>
      <w:color w:val="FFFFFF" w:themeColor="background1"/>
      <w:sz w:val="24"/>
      <w:szCs w:val="20"/>
    </w:rPr>
  </w:style>
  <w:style w:type="paragraph" w:customStyle="1" w:styleId="FooterTextBold">
    <w:name w:val="Footer Text Bold"/>
    <w:basedOn w:val="Normal"/>
    <w:link w:val="FooterTextBoldChar"/>
    <w:semiHidden/>
    <w:qFormat/>
    <w:rsid w:val="00B61CD6"/>
    <w:pPr>
      <w:spacing w:after="0"/>
      <w:jc w:val="center"/>
    </w:pPr>
    <w:rPr>
      <w:rFonts w:ascii="Times New Roman" w:hAnsi="Times New Roman" w:cs="Times New Roman"/>
      <w:b/>
      <w:bCs/>
      <w:sz w:val="16"/>
      <w:szCs w:val="16"/>
    </w:rPr>
  </w:style>
  <w:style w:type="character" w:customStyle="1" w:styleId="FooterTextBoldChar">
    <w:name w:val="Footer Text Bold Char"/>
    <w:basedOn w:val="DefaultParagraphFont"/>
    <w:link w:val="FooterTextBold"/>
    <w:semiHidden/>
    <w:rsid w:val="00BF305B"/>
    <w:rPr>
      <w:rFonts w:ascii="Times New Roman" w:hAnsi="Times New Roman" w:cs="Times New Roman"/>
      <w:b/>
      <w:bCs/>
      <w:sz w:val="16"/>
      <w:szCs w:val="16"/>
    </w:rPr>
  </w:style>
  <w:style w:type="paragraph" w:customStyle="1" w:styleId="FooterTextNormal">
    <w:name w:val="Footer Text Normal"/>
    <w:basedOn w:val="Normal"/>
    <w:link w:val="FooterTextNormalChar"/>
    <w:semiHidden/>
    <w:qFormat/>
    <w:rsid w:val="00B61CD6"/>
    <w:pPr>
      <w:spacing w:after="0"/>
      <w:jc w:val="center"/>
    </w:pPr>
    <w:rPr>
      <w:rFonts w:ascii="Times New Roman" w:hAnsi="Times New Roman" w:cs="Times New Roman"/>
      <w:color w:val="7F7F7F" w:themeColor="text1" w:themeTint="80"/>
      <w:sz w:val="16"/>
      <w:szCs w:val="16"/>
    </w:rPr>
  </w:style>
  <w:style w:type="character" w:customStyle="1" w:styleId="FooterTextNormalChar">
    <w:name w:val="Footer Text Normal Char"/>
    <w:basedOn w:val="DefaultParagraphFont"/>
    <w:link w:val="FooterTextNormal"/>
    <w:semiHidden/>
    <w:rsid w:val="00BF305B"/>
    <w:rPr>
      <w:rFonts w:ascii="Times New Roman" w:hAnsi="Times New Roman" w:cs="Times New Roman"/>
      <w:color w:val="7F7F7F" w:themeColor="text1" w:themeTint="80"/>
      <w:sz w:val="16"/>
      <w:szCs w:val="16"/>
    </w:rPr>
  </w:style>
  <w:style w:type="paragraph" w:customStyle="1" w:styleId="AddressTextOnly">
    <w:name w:val="Address Text Only"/>
    <w:basedOn w:val="Normal"/>
    <w:link w:val="AddressTextOnlyChar"/>
    <w:semiHidden/>
    <w:qFormat/>
    <w:rsid w:val="00B61CD6"/>
    <w:pPr>
      <w:spacing w:after="0"/>
    </w:pPr>
    <w:rPr>
      <w:rFonts w:ascii="Times New Roman" w:hAnsi="Times New Roman" w:cs="Times New Roman"/>
      <w:color w:val="404040" w:themeColor="text1" w:themeTint="BF"/>
      <w:sz w:val="18"/>
      <w:szCs w:val="18"/>
    </w:rPr>
  </w:style>
  <w:style w:type="character" w:customStyle="1" w:styleId="AddressTextOnlyChar">
    <w:name w:val="Address Text Only Char"/>
    <w:basedOn w:val="DefaultParagraphFont"/>
    <w:link w:val="AddressTextOnly"/>
    <w:semiHidden/>
    <w:rsid w:val="00BF305B"/>
    <w:rPr>
      <w:rFonts w:ascii="Times New Roman" w:hAnsi="Times New Roman" w:cs="Times New Roman"/>
      <w:color w:val="404040" w:themeColor="text1" w:themeTint="BF"/>
      <w:sz w:val="18"/>
      <w:szCs w:val="18"/>
    </w:rPr>
  </w:style>
  <w:style w:type="paragraph" w:customStyle="1" w:styleId="CompanyNameOnly">
    <w:name w:val="Company Name Only"/>
    <w:basedOn w:val="Normal"/>
    <w:link w:val="CompanyNameOnlyChar"/>
    <w:semiHidden/>
    <w:qFormat/>
    <w:rsid w:val="00B61CD6"/>
    <w:pPr>
      <w:spacing w:after="0"/>
    </w:pPr>
    <w:rPr>
      <w:rFonts w:ascii="Times New Roman" w:hAnsi="Times New Roman" w:cs="Times New Roman"/>
      <w:color w:val="00788A"/>
      <w:sz w:val="18"/>
      <w:szCs w:val="18"/>
    </w:rPr>
  </w:style>
  <w:style w:type="character" w:customStyle="1" w:styleId="CompanyNameOnlyChar">
    <w:name w:val="Company Name Only Char"/>
    <w:basedOn w:val="DefaultParagraphFont"/>
    <w:link w:val="CompanyNameOnly"/>
    <w:semiHidden/>
    <w:rsid w:val="00BF305B"/>
    <w:rPr>
      <w:rFonts w:ascii="Times New Roman" w:hAnsi="Times New Roman" w:cs="Times New Roman"/>
      <w:color w:val="00788A"/>
      <w:sz w:val="18"/>
      <w:szCs w:val="18"/>
    </w:rPr>
  </w:style>
  <w:style w:type="table" w:styleId="ListTable3-Accent5">
    <w:name w:val="List Table 3 Accent 5"/>
    <w:basedOn w:val="TableNormal"/>
    <w:uiPriority w:val="48"/>
    <w:rsid w:val="002F6EF6"/>
    <w:pPr>
      <w:spacing w:after="0"/>
    </w:pPr>
    <w:tblPr>
      <w:tblStyleRowBandSize w:val="1"/>
      <w:tblStyleColBandSize w:val="1"/>
      <w:tblBorders>
        <w:top w:val="single" w:sz="4" w:space="0" w:color="359CAD" w:themeColor="accent5"/>
        <w:left w:val="single" w:sz="4" w:space="0" w:color="359CAD" w:themeColor="accent5"/>
        <w:bottom w:val="single" w:sz="4" w:space="0" w:color="359CAD" w:themeColor="accent5"/>
        <w:right w:val="single" w:sz="4" w:space="0" w:color="359CAD" w:themeColor="accent5"/>
      </w:tblBorders>
    </w:tblPr>
    <w:tblStylePr w:type="firstRow">
      <w:rPr>
        <w:b/>
        <w:bCs/>
        <w:color w:val="FFFFFF" w:themeColor="background1"/>
      </w:rPr>
      <w:tblPr/>
      <w:tcPr>
        <w:shd w:val="clear" w:color="auto" w:fill="359CAD" w:themeFill="accent5"/>
      </w:tcPr>
    </w:tblStylePr>
    <w:tblStylePr w:type="lastRow">
      <w:rPr>
        <w:b/>
        <w:bCs/>
      </w:rPr>
      <w:tblPr/>
      <w:tcPr>
        <w:tcBorders>
          <w:top w:val="double" w:sz="4" w:space="0" w:color="359CA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9CAD" w:themeColor="accent5"/>
          <w:right w:val="single" w:sz="4" w:space="0" w:color="359CAD" w:themeColor="accent5"/>
        </w:tcBorders>
      </w:tcPr>
    </w:tblStylePr>
    <w:tblStylePr w:type="band1Horz">
      <w:tblPr/>
      <w:tcPr>
        <w:tcBorders>
          <w:top w:val="single" w:sz="4" w:space="0" w:color="359CAD" w:themeColor="accent5"/>
          <w:bottom w:val="single" w:sz="4" w:space="0" w:color="359CA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9CAD" w:themeColor="accent5"/>
          <w:left w:val="nil"/>
        </w:tcBorders>
      </w:tcPr>
    </w:tblStylePr>
    <w:tblStylePr w:type="swCell">
      <w:tblPr/>
      <w:tcPr>
        <w:tcBorders>
          <w:top w:val="double" w:sz="4" w:space="0" w:color="359CAD" w:themeColor="accent5"/>
          <w:right w:val="nil"/>
        </w:tcBorders>
      </w:tcPr>
    </w:tblStylePr>
  </w:style>
  <w:style w:type="table" w:styleId="ListTable3-Accent1">
    <w:name w:val="List Table 3 Accent 1"/>
    <w:aliases w:val="HFMC Standard Table"/>
    <w:basedOn w:val="TableNormal"/>
    <w:uiPriority w:val="48"/>
    <w:rsid w:val="004E530B"/>
    <w:pPr>
      <w:suppressAutoHyphens/>
      <w:spacing w:after="0"/>
      <w:jc w:val="right"/>
      <w:textboxTightWrap w:val="allLines"/>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Calibri" w:hAnsi="Calibri"/>
        <w:b/>
        <w:bCs/>
        <w:color w:val="FFFFFF" w:themeColor="background1"/>
        <w:sz w:val="22"/>
      </w:rPr>
      <w:tblPr/>
      <w:tcPr>
        <w:shd w:val="clear" w:color="auto" w:fill="00788A" w:themeFill="accent1"/>
      </w:tcPr>
    </w:tblStylePr>
    <w:tblStylePr w:type="lastRow">
      <w:pPr>
        <w:wordWrap/>
        <w:jc w:val="left"/>
      </w:pPr>
      <w:rPr>
        <w:rFonts w:ascii="Calibri" w:hAnsi="Calibri"/>
        <w:b w:val="0"/>
        <w:bCs/>
        <w:color w:val="auto"/>
        <w:sz w:val="22"/>
      </w:rPr>
      <w:tblPr/>
      <w:tcPr>
        <w:tcBorders>
          <w:top w:val="double" w:sz="4" w:space="0" w:color="00788A" w:themeColor="accent1"/>
        </w:tcBorders>
        <w:shd w:val="clear" w:color="auto" w:fill="FFFFFF" w:themeFill="background1"/>
      </w:tcPr>
    </w:tblStylePr>
    <w:tblStylePr w:type="firstCol">
      <w:rPr>
        <w:rFonts w:ascii="Calibri" w:hAnsi="Calibri"/>
        <w:b w:val="0"/>
        <w:bCs/>
        <w:i w:val="0"/>
        <w:sz w:val="22"/>
      </w:rPr>
      <w:tblPr/>
      <w:tcPr>
        <w:tcBorders>
          <w:right w:val="nil"/>
        </w:tcBorders>
        <w:shd w:val="clear" w:color="auto" w:fill="FFFFFF" w:themeFill="background1"/>
      </w:tcPr>
    </w:tblStylePr>
    <w:tblStylePr w:type="lastCol">
      <w:pPr>
        <w:wordWrap/>
        <w:jc w:val="right"/>
      </w:pPr>
      <w:rPr>
        <w:rFonts w:ascii="Calibri" w:hAnsi="Calibri"/>
        <w:b w:val="0"/>
        <w:bCs/>
        <w:i w:val="0"/>
        <w:sz w:val="22"/>
      </w:rPr>
      <w:tblPr/>
      <w:tcPr>
        <w:tcBorders>
          <w:left w:val="nil"/>
        </w:tcBorders>
        <w:shd w:val="clear" w:color="auto" w:fill="FFFFFF" w:themeFill="background1"/>
      </w:tcPr>
    </w:tblStylePr>
    <w:tblStylePr w:type="band1Vert">
      <w:tblPr/>
      <w:tcPr>
        <w:tcBorders>
          <w:left w:val="single" w:sz="4" w:space="0" w:color="00788A" w:themeColor="accent1"/>
          <w:right w:val="single" w:sz="4" w:space="0" w:color="00788A" w:themeColor="accent1"/>
        </w:tcBorders>
      </w:tcPr>
    </w:tblStylePr>
    <w:tblStylePr w:type="band1Horz">
      <w:tblPr/>
      <w:tcPr>
        <w:tcBorders>
          <w:top w:val="single" w:sz="4" w:space="0" w:color="00788A" w:themeColor="accent1"/>
          <w:bottom w:val="single" w:sz="4" w:space="0" w:color="00788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88A" w:themeColor="accent1"/>
          <w:left w:val="nil"/>
        </w:tcBorders>
      </w:tcPr>
    </w:tblStylePr>
    <w:tblStylePr w:type="swCell">
      <w:tblPr/>
      <w:tcPr>
        <w:tcBorders>
          <w:top w:val="double" w:sz="4" w:space="0" w:color="00788A" w:themeColor="accent1"/>
          <w:right w:val="nil"/>
        </w:tcBorders>
      </w:tcPr>
    </w:tblStylePr>
  </w:style>
  <w:style w:type="table" w:styleId="GridTable1Light-Accent6">
    <w:name w:val="Grid Table 1 Light Accent 6"/>
    <w:aliases w:val="HFMC Table DEFAULT"/>
    <w:basedOn w:val="TableNormal"/>
    <w:uiPriority w:val="46"/>
    <w:rsid w:val="004E530B"/>
    <w:pPr>
      <w:widowControl w:val="0"/>
      <w:spacing w:after="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bCs/>
        <w:color w:val="FFFFFF" w:themeColor="background1"/>
        <w:sz w:val="22"/>
      </w:rPr>
      <w:tblPr/>
      <w:tcPr>
        <w:shd w:val="clear" w:color="auto" w:fill="00788A" w:themeFill="text2"/>
      </w:tcPr>
    </w:tblStylePr>
    <w:tblStylePr w:type="lastRow">
      <w:rPr>
        <w:b/>
        <w:bCs/>
      </w:rPr>
      <w:tblPr/>
      <w:tcPr>
        <w:tcBorders>
          <w:top w:val="double" w:sz="2" w:space="0" w:color="B2B2B2" w:themeColor="accent6" w:themeTint="99"/>
        </w:tcBorders>
      </w:tcPr>
    </w:tblStylePr>
    <w:tblStylePr w:type="firstCol">
      <w:rPr>
        <w:rFonts w:ascii="Calibri" w:hAnsi="Calibri"/>
        <w:b w:val="0"/>
        <w:bCs/>
        <w:i w:val="0"/>
        <w:sz w:val="22"/>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hfmc.sharepoint.com/sites/HFMCITServices/Templates/London%20Letterheads/HFMC%20Wealth%20Group%20Services%20LLP%20-Letterhead%20-%20TEMPLATE.dotx" TargetMode="External"/></Relationships>
</file>

<file path=word/theme/theme1.xml><?xml version="1.0" encoding="utf-8"?>
<a:theme xmlns:a="http://schemas.openxmlformats.org/drawingml/2006/main" name="Office Theme">
  <a:themeElements>
    <a:clrScheme name="HFMC Colours">
      <a:dk1>
        <a:sysClr val="windowText" lastClr="000000"/>
      </a:dk1>
      <a:lt1>
        <a:sysClr val="window" lastClr="FFFFFF"/>
      </a:lt1>
      <a:dk2>
        <a:srgbClr val="00788A"/>
      </a:dk2>
      <a:lt2>
        <a:srgbClr val="E7E6E6"/>
      </a:lt2>
      <a:accent1>
        <a:srgbClr val="00788A"/>
      </a:accent1>
      <a:accent2>
        <a:srgbClr val="B6724B"/>
      </a:accent2>
      <a:accent3>
        <a:srgbClr val="677E9D"/>
      </a:accent3>
      <a:accent4>
        <a:srgbClr val="E79F0E"/>
      </a:accent4>
      <a:accent5>
        <a:srgbClr val="359CAD"/>
      </a:accent5>
      <a:accent6>
        <a:srgbClr val="7F7F7F"/>
      </a:accent6>
      <a:hlink>
        <a:srgbClr val="00788A"/>
      </a:hlink>
      <a:folHlink>
        <a:srgbClr val="359CAD"/>
      </a:folHlink>
    </a:clrScheme>
    <a:fontScheme name="HFMC Font 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2692C67C6AFD438C69B4ED15D38FCB" ma:contentTypeVersion="4" ma:contentTypeDescription="Create a new document." ma:contentTypeScope="" ma:versionID="b670854797062e78df40192a5de7161c">
  <xsd:schema xmlns:xsd="http://www.w3.org/2001/XMLSchema" xmlns:xs="http://www.w3.org/2001/XMLSchema" xmlns:p="http://schemas.microsoft.com/office/2006/metadata/properties" xmlns:ns2="5e8efad5-c350-4979-9e57-c41f3785de8a" targetNamespace="http://schemas.microsoft.com/office/2006/metadata/properties" ma:root="true" ma:fieldsID="1e281871b30a649324ccd86cea585324" ns2:_="">
    <xsd:import namespace="5e8efad5-c350-4979-9e57-c41f3785de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efad5-c350-4979-9e57-c41f3785d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CBE9B-CA36-4E1A-815D-B913BABFDF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C9536C-3907-4FDD-A4C5-C2E4E3FF8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efad5-c350-4979-9e57-c41f3785d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2E470-EB48-47EE-A71A-60D4237B7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HFMC%20Wealth%20Group%20Services%20LLP%20-Letterhead%20-%20TEMPLATE</Template>
  <TotalTime>0</TotalTime>
  <Pages>3</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HFMC Wealth Group Services LLP -Letterhead - TEMPLATE</vt:lpstr>
    </vt:vector>
  </TitlesOfParts>
  <Company>HFMC Wealth</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HFMC Wealth Group Services LLP -Letterhead - TEMPLATE</dc:title>
  <dc:subject/>
  <dc:creator>Joanna Jenkins</dc:creator>
  <cp:keywords>Templates; Letterheads</cp:keywords>
  <dc:description/>
  <cp:lastModifiedBy>Jas Thiara</cp:lastModifiedBy>
  <cp:revision>2</cp:revision>
  <cp:lastPrinted>2020-05-21T17:46:00Z</cp:lastPrinted>
  <dcterms:created xsi:type="dcterms:W3CDTF">2026-08-18T10:53:00Z</dcterms:created>
  <dcterms:modified xsi:type="dcterms:W3CDTF">2026-08-18T10:53:00Z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aa0d085b35bc84dca6bb556e1c4776e680fbdff3cb3722028685382ab8d5e931</vt:lpwstr>
  </property>
  <property fmtid="{D5CDD505-2E9C-101B-9397-08002B2CF9AE}" pid="3" name="ContentTypeId">
    <vt:lpwstr>0x010100DC2692C67C6AFD438C69B4ED15D38FCB</vt:lpwstr>
  </property>
</Properties>
</file>